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68" w:rsidRPr="00857015" w:rsidRDefault="006344DD" w:rsidP="00E41268">
      <w:pPr>
        <w:keepNext/>
        <w:keepLines/>
        <w:jc w:val="center"/>
        <w:rPr>
          <w:rFonts w:ascii="Arial" w:hAnsi="Arial" w:cs="Arial"/>
          <w:b/>
          <w:smallCaps/>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05pt;margin-top:5.25pt;width:37.5pt;height:39pt;z-index:-251658752" fillcolor="window">
            <v:imagedata r:id="rId8" o:title=""/>
          </v:shape>
          <o:OLEObject Type="Embed" ProgID="PBrush" ShapeID="_x0000_s1026" DrawAspect="Content" ObjectID="_1599893421" r:id="rId9"/>
        </w:object>
      </w:r>
    </w:p>
    <w:p w:rsidR="00E41268" w:rsidRPr="00857015" w:rsidRDefault="00E41268" w:rsidP="00E41268">
      <w:pPr>
        <w:keepNext/>
        <w:keepLines/>
        <w:spacing w:after="0" w:line="240" w:lineRule="auto"/>
        <w:jc w:val="center"/>
        <w:rPr>
          <w:rFonts w:ascii="Arial" w:hAnsi="Arial" w:cs="Arial"/>
          <w:b/>
          <w:smallCaps/>
          <w:sz w:val="18"/>
          <w:szCs w:val="18"/>
        </w:rPr>
      </w:pPr>
    </w:p>
    <w:p w:rsidR="00E41268" w:rsidRPr="00857015" w:rsidRDefault="00E41268" w:rsidP="00E41268">
      <w:pPr>
        <w:keepNext/>
        <w:keepLines/>
        <w:spacing w:after="0" w:line="240" w:lineRule="auto"/>
        <w:jc w:val="center"/>
        <w:rPr>
          <w:rFonts w:ascii="Arial" w:hAnsi="Arial" w:cs="Arial"/>
          <w:b/>
          <w:smallCaps/>
          <w:sz w:val="18"/>
          <w:szCs w:val="18"/>
        </w:rPr>
      </w:pPr>
    </w:p>
    <w:p w:rsidR="00E41268" w:rsidRPr="00857015" w:rsidRDefault="00E41268" w:rsidP="00E41268">
      <w:pPr>
        <w:keepNext/>
        <w:keepLines/>
        <w:spacing w:after="0" w:line="240" w:lineRule="auto"/>
        <w:jc w:val="center"/>
        <w:rPr>
          <w:rFonts w:ascii="Arial" w:hAnsi="Arial" w:cs="Arial"/>
          <w:b/>
          <w:smallCaps/>
          <w:sz w:val="18"/>
          <w:szCs w:val="18"/>
        </w:rPr>
      </w:pPr>
      <w:r w:rsidRPr="00857015">
        <w:rPr>
          <w:rFonts w:ascii="Arial" w:hAnsi="Arial" w:cs="Arial"/>
          <w:b/>
          <w:smallCaps/>
          <w:sz w:val="18"/>
          <w:szCs w:val="18"/>
        </w:rPr>
        <w:t>Serviço Público federal</w:t>
      </w:r>
    </w:p>
    <w:p w:rsidR="00E41268" w:rsidRPr="007B2ED8" w:rsidRDefault="00E41268" w:rsidP="00E41268">
      <w:pPr>
        <w:keepNext/>
        <w:keepLines/>
        <w:spacing w:after="0" w:line="240" w:lineRule="auto"/>
        <w:jc w:val="center"/>
        <w:rPr>
          <w:rFonts w:ascii="Arial" w:hAnsi="Arial" w:cs="Arial"/>
          <w:b/>
          <w:smallCaps/>
          <w:sz w:val="14"/>
          <w:szCs w:val="18"/>
        </w:rPr>
      </w:pPr>
      <w:r w:rsidRPr="00857015">
        <w:rPr>
          <w:rFonts w:ascii="Arial" w:hAnsi="Arial" w:cs="Arial"/>
          <w:b/>
          <w:smallCaps/>
          <w:sz w:val="18"/>
          <w:szCs w:val="18"/>
        </w:rPr>
        <w:t>Universidade Federal do Pará</w:t>
      </w:r>
    </w:p>
    <w:p w:rsidR="00E41268" w:rsidRPr="007B2ED8" w:rsidRDefault="007B2ED8" w:rsidP="00E41268">
      <w:pPr>
        <w:spacing w:after="0" w:line="240" w:lineRule="auto"/>
        <w:jc w:val="center"/>
        <w:rPr>
          <w:rFonts w:ascii="Arial" w:hAnsi="Arial" w:cs="Arial"/>
          <w:b/>
          <w:sz w:val="16"/>
          <w:szCs w:val="20"/>
        </w:rPr>
      </w:pPr>
      <w:r w:rsidRPr="007B2ED8">
        <w:rPr>
          <w:rFonts w:ascii="Arial" w:eastAsia="Arial" w:hAnsi="Arial" w:cs="Arial"/>
          <w:b/>
          <w:smallCaps/>
          <w:kern w:val="1"/>
          <w:sz w:val="14"/>
          <w:szCs w:val="18"/>
        </w:rPr>
        <w:t>COMISSÃO PERMANENTE DE LICITAÇÃO</w:t>
      </w:r>
    </w:p>
    <w:p w:rsidR="0012450A" w:rsidRPr="00857015" w:rsidRDefault="0012450A" w:rsidP="00E41268">
      <w:pPr>
        <w:spacing w:after="0" w:line="240" w:lineRule="auto"/>
        <w:jc w:val="center"/>
        <w:rPr>
          <w:rFonts w:ascii="Arial" w:hAnsi="Arial" w:cs="Arial"/>
          <w:b/>
          <w:sz w:val="20"/>
          <w:szCs w:val="20"/>
        </w:rPr>
      </w:pPr>
    </w:p>
    <w:p w:rsidR="00E41268" w:rsidRPr="00857015" w:rsidRDefault="00E41268" w:rsidP="00E41268">
      <w:pPr>
        <w:spacing w:after="0" w:line="240" w:lineRule="auto"/>
        <w:jc w:val="center"/>
        <w:rPr>
          <w:rFonts w:ascii="Arial" w:hAnsi="Arial" w:cs="Arial"/>
          <w:b/>
          <w:sz w:val="20"/>
          <w:szCs w:val="20"/>
        </w:rPr>
      </w:pPr>
      <w:r w:rsidRPr="00857015">
        <w:rPr>
          <w:rFonts w:ascii="Arial" w:hAnsi="Arial" w:cs="Arial"/>
          <w:b/>
          <w:sz w:val="20"/>
          <w:szCs w:val="20"/>
        </w:rPr>
        <w:t>ANEXO I</w:t>
      </w:r>
    </w:p>
    <w:p w:rsidR="00E41268" w:rsidRPr="00857015" w:rsidRDefault="00E41268" w:rsidP="00E41268">
      <w:pPr>
        <w:spacing w:after="0" w:line="240" w:lineRule="auto"/>
        <w:jc w:val="center"/>
        <w:rPr>
          <w:rFonts w:ascii="Arial" w:hAnsi="Arial" w:cs="Arial"/>
          <w:b/>
          <w:sz w:val="20"/>
          <w:szCs w:val="20"/>
        </w:rPr>
      </w:pPr>
    </w:p>
    <w:p w:rsidR="00E41268" w:rsidRPr="00857015" w:rsidRDefault="00A2142A" w:rsidP="00E41268">
      <w:pPr>
        <w:spacing w:after="0" w:line="240" w:lineRule="auto"/>
        <w:jc w:val="center"/>
        <w:rPr>
          <w:rFonts w:ascii="Arial" w:hAnsi="Arial" w:cs="Arial"/>
          <w:b/>
          <w:sz w:val="20"/>
          <w:szCs w:val="20"/>
        </w:rPr>
      </w:pPr>
      <w:r w:rsidRPr="00857015">
        <w:rPr>
          <w:rFonts w:ascii="Arial" w:hAnsi="Arial" w:cs="Arial"/>
          <w:b/>
          <w:sz w:val="20"/>
          <w:szCs w:val="20"/>
        </w:rPr>
        <w:t>TERMO DE REFERÊNCIA</w:t>
      </w:r>
    </w:p>
    <w:p w:rsidR="00E41268" w:rsidRPr="00857015" w:rsidRDefault="00E41268" w:rsidP="00E41268">
      <w:pPr>
        <w:spacing w:after="0" w:line="240" w:lineRule="auto"/>
        <w:jc w:val="center"/>
        <w:rPr>
          <w:rFonts w:ascii="Arial" w:hAnsi="Arial" w:cs="Arial"/>
          <w:b/>
          <w:sz w:val="20"/>
          <w:szCs w:val="20"/>
        </w:rPr>
      </w:pPr>
    </w:p>
    <w:p w:rsidR="00E41268" w:rsidRPr="00857015" w:rsidRDefault="00E41268" w:rsidP="00E41268">
      <w:pPr>
        <w:pStyle w:val="Ttulo1"/>
        <w:widowControl/>
        <w:numPr>
          <w:ilvl w:val="0"/>
          <w:numId w:val="2"/>
        </w:numPr>
        <w:shd w:val="clear" w:color="auto" w:fill="E6E6E6"/>
        <w:suppressAutoHyphens w:val="0"/>
        <w:spacing w:before="0" w:after="0"/>
        <w:ind w:right="0"/>
        <w:rPr>
          <w:rFonts w:ascii="Arial" w:hAnsi="Arial" w:cs="Arial"/>
          <w:sz w:val="20"/>
        </w:rPr>
      </w:pPr>
      <w:r w:rsidRPr="00857015">
        <w:rPr>
          <w:rFonts w:ascii="Arial" w:hAnsi="Arial" w:cs="Arial"/>
          <w:sz w:val="20"/>
        </w:rPr>
        <w:t xml:space="preserve">OBJETO </w:t>
      </w:r>
    </w:p>
    <w:p w:rsidR="00E41268" w:rsidRPr="00857015" w:rsidRDefault="00E41268" w:rsidP="00E41268">
      <w:pPr>
        <w:spacing w:after="0" w:line="240" w:lineRule="auto"/>
        <w:rPr>
          <w:rFonts w:ascii="Arial" w:hAnsi="Arial" w:cs="Arial"/>
          <w:b/>
          <w:sz w:val="20"/>
          <w:szCs w:val="20"/>
        </w:rPr>
      </w:pPr>
    </w:p>
    <w:p w:rsidR="0012450A" w:rsidRDefault="00893143" w:rsidP="00893143">
      <w:pPr>
        <w:pStyle w:val="Ttulo1"/>
        <w:widowControl/>
        <w:numPr>
          <w:ilvl w:val="0"/>
          <w:numId w:val="0"/>
        </w:numPr>
        <w:shd w:val="clear" w:color="auto" w:fill="FFFFFF"/>
        <w:suppressAutoHyphens w:val="0"/>
        <w:spacing w:before="0" w:after="0"/>
        <w:ind w:right="0"/>
        <w:jc w:val="both"/>
        <w:rPr>
          <w:rFonts w:ascii="Arial" w:hAnsi="Arial" w:cs="Arial"/>
          <w:b w:val="0"/>
          <w:sz w:val="20"/>
          <w:szCs w:val="20"/>
          <w:lang w:val="pt-BR"/>
        </w:rPr>
      </w:pPr>
      <w:r>
        <w:rPr>
          <w:rFonts w:ascii="Arial" w:hAnsi="Arial" w:cs="Arial"/>
          <w:b w:val="0"/>
          <w:sz w:val="20"/>
          <w:szCs w:val="20"/>
          <w:lang w:val="pt-BR"/>
        </w:rPr>
        <w:tab/>
      </w:r>
    </w:p>
    <w:p w:rsidR="00E41268" w:rsidRPr="00857015" w:rsidRDefault="0012450A" w:rsidP="00893143">
      <w:pPr>
        <w:pStyle w:val="Ttulo1"/>
        <w:widowControl/>
        <w:numPr>
          <w:ilvl w:val="0"/>
          <w:numId w:val="0"/>
        </w:numPr>
        <w:shd w:val="clear" w:color="auto" w:fill="FFFFFF"/>
        <w:suppressAutoHyphens w:val="0"/>
        <w:spacing w:before="0" w:after="0"/>
        <w:ind w:right="0"/>
        <w:jc w:val="both"/>
        <w:rPr>
          <w:rFonts w:ascii="Arial" w:hAnsi="Arial" w:cs="Arial"/>
          <w:b w:val="0"/>
          <w:sz w:val="20"/>
          <w:szCs w:val="20"/>
          <w:lang w:val="pt-BR"/>
        </w:rPr>
      </w:pPr>
      <w:r>
        <w:rPr>
          <w:rFonts w:ascii="Arial" w:hAnsi="Arial" w:cs="Arial"/>
          <w:b w:val="0"/>
          <w:sz w:val="20"/>
          <w:szCs w:val="20"/>
          <w:lang w:val="pt-BR"/>
        </w:rPr>
        <w:tab/>
      </w:r>
      <w:r w:rsidR="00E41268" w:rsidRPr="00857015">
        <w:rPr>
          <w:rFonts w:ascii="Arial" w:hAnsi="Arial" w:cs="Arial"/>
          <w:b w:val="0"/>
          <w:sz w:val="20"/>
          <w:szCs w:val="20"/>
          <w:lang w:val="pt-BR"/>
        </w:rPr>
        <w:t>A</w:t>
      </w:r>
      <w:r w:rsidR="00E41268" w:rsidRPr="00857015">
        <w:rPr>
          <w:rFonts w:ascii="Arial" w:hAnsi="Arial" w:cs="Arial"/>
          <w:b w:val="0"/>
          <w:bCs w:val="0"/>
          <w:color w:val="000000"/>
          <w:sz w:val="20"/>
          <w:szCs w:val="20"/>
          <w:lang w:val="pt-BR"/>
        </w:rPr>
        <w:t>quisição com Fornecimento e Instalação de Equipamentos de Ar do tipo VRF, para o Sistema de Ar Condicionado da</w:t>
      </w:r>
      <w:r w:rsidR="00E41268" w:rsidRPr="00857015">
        <w:rPr>
          <w:rFonts w:ascii="Arial" w:hAnsi="Arial" w:cs="Arial"/>
          <w:bCs w:val="0"/>
          <w:color w:val="000000"/>
          <w:sz w:val="20"/>
          <w:szCs w:val="20"/>
          <w:lang w:val="pt-BR"/>
        </w:rPr>
        <w:t xml:space="preserve"> Universidade Federal do Pará </w:t>
      </w:r>
      <w:r w:rsidR="00E41268" w:rsidRPr="00857015">
        <w:rPr>
          <w:rFonts w:ascii="Arial" w:hAnsi="Arial" w:cs="Arial"/>
          <w:b w:val="0"/>
          <w:bCs w:val="0"/>
          <w:color w:val="000000"/>
          <w:sz w:val="20"/>
          <w:szCs w:val="20"/>
          <w:lang w:val="pt-BR"/>
        </w:rPr>
        <w:t xml:space="preserve">– </w:t>
      </w:r>
      <w:r w:rsidR="00E41268" w:rsidRPr="00857015">
        <w:rPr>
          <w:rFonts w:ascii="Arial" w:hAnsi="Arial" w:cs="Arial"/>
          <w:bCs w:val="0"/>
          <w:color w:val="000000"/>
          <w:sz w:val="20"/>
          <w:szCs w:val="20"/>
          <w:lang w:val="pt-BR"/>
        </w:rPr>
        <w:t xml:space="preserve">Antigo Convento dos Mercedários, </w:t>
      </w:r>
      <w:r w:rsidR="00E41268" w:rsidRPr="00857015">
        <w:rPr>
          <w:rFonts w:ascii="Arial" w:hAnsi="Arial" w:cs="Arial"/>
          <w:b w:val="0"/>
          <w:bCs w:val="0"/>
          <w:color w:val="000000"/>
          <w:sz w:val="20"/>
          <w:szCs w:val="20"/>
          <w:lang w:val="pt-BR"/>
        </w:rPr>
        <w:t>localizado na Rua Gaspar Viana 125 entre Trav. Frutuoso Guimarães e Trav. da Industria - Bairro Campina, incluindo os serviços de Manutenção Preventiva e Corretiva durante o Período de Garantia, conforme abaixo especificados</w:t>
      </w:r>
      <w:r w:rsidR="00E41268" w:rsidRPr="00857015">
        <w:rPr>
          <w:rFonts w:ascii="Arial" w:hAnsi="Arial" w:cs="Arial"/>
          <w:b w:val="0"/>
          <w:sz w:val="20"/>
          <w:szCs w:val="20"/>
          <w:lang w:val="pt-BR"/>
        </w:rPr>
        <w:t>. O foco deste Termo é garantir o nível mínimo de qualidade, confiabilidade e eficiência energética, determinando parâmetros mínimos aceitáveis para a aquisição dos equipamentos que serão utilizados.</w:t>
      </w:r>
    </w:p>
    <w:p w:rsidR="00E41268" w:rsidRDefault="00E41268" w:rsidP="00E41268">
      <w:pPr>
        <w:spacing w:after="0" w:line="240" w:lineRule="auto"/>
        <w:rPr>
          <w:rFonts w:ascii="Arial" w:hAnsi="Arial" w:cs="Arial"/>
          <w:b/>
          <w:sz w:val="20"/>
          <w:szCs w:val="20"/>
        </w:rPr>
      </w:pPr>
    </w:p>
    <w:p w:rsidR="0012450A" w:rsidRPr="00857015" w:rsidRDefault="0012450A" w:rsidP="00E41268">
      <w:pPr>
        <w:spacing w:after="0" w:line="240" w:lineRule="auto"/>
        <w:rPr>
          <w:rFonts w:ascii="Arial" w:hAnsi="Arial" w:cs="Arial"/>
          <w:b/>
          <w:sz w:val="20"/>
          <w:szCs w:val="20"/>
        </w:rPr>
      </w:pPr>
    </w:p>
    <w:p w:rsidR="00E41268" w:rsidRPr="00857015" w:rsidRDefault="00E41268" w:rsidP="00E41268">
      <w:pPr>
        <w:pStyle w:val="Ttulo1"/>
        <w:widowControl/>
        <w:numPr>
          <w:ilvl w:val="0"/>
          <w:numId w:val="2"/>
        </w:numPr>
        <w:shd w:val="clear" w:color="auto" w:fill="E6E6E6"/>
        <w:tabs>
          <w:tab w:val="num" w:pos="0"/>
        </w:tabs>
        <w:suppressAutoHyphens w:val="0"/>
        <w:spacing w:before="0" w:after="0"/>
        <w:ind w:right="0"/>
        <w:rPr>
          <w:rFonts w:ascii="Arial" w:hAnsi="Arial" w:cs="Arial"/>
          <w:sz w:val="20"/>
          <w:szCs w:val="20"/>
          <w:lang w:val="pt-BR"/>
        </w:rPr>
      </w:pPr>
      <w:r w:rsidRPr="00857015">
        <w:rPr>
          <w:rFonts w:ascii="Arial" w:hAnsi="Arial" w:cs="Arial"/>
          <w:sz w:val="20"/>
          <w:szCs w:val="20"/>
          <w:lang w:val="pt-BR"/>
        </w:rPr>
        <w:t>JUSTIFICATIVA</w:t>
      </w:r>
      <w:r w:rsidR="00404BCD">
        <w:rPr>
          <w:rFonts w:ascii="Arial" w:hAnsi="Arial" w:cs="Arial"/>
          <w:sz w:val="20"/>
          <w:szCs w:val="20"/>
          <w:lang w:val="pt-BR"/>
        </w:rPr>
        <w:t xml:space="preserve"> E FUNDAMENTAÇÃO LEGAL</w:t>
      </w:r>
    </w:p>
    <w:p w:rsidR="00E41268" w:rsidRDefault="00E41268" w:rsidP="00E41268">
      <w:pPr>
        <w:spacing w:after="0" w:line="240" w:lineRule="auto"/>
        <w:rPr>
          <w:rFonts w:ascii="Arial" w:hAnsi="Arial" w:cs="Arial"/>
          <w:b/>
          <w:sz w:val="20"/>
          <w:szCs w:val="20"/>
        </w:rPr>
      </w:pPr>
    </w:p>
    <w:p w:rsidR="0012450A" w:rsidRDefault="0012450A" w:rsidP="00E41268">
      <w:pPr>
        <w:spacing w:after="0" w:line="240" w:lineRule="auto"/>
        <w:rPr>
          <w:rFonts w:ascii="Arial" w:hAnsi="Arial" w:cs="Arial"/>
          <w:b/>
          <w:sz w:val="20"/>
          <w:szCs w:val="20"/>
        </w:rPr>
      </w:pPr>
    </w:p>
    <w:p w:rsidR="00404BCD" w:rsidRDefault="00404BCD" w:rsidP="00E41268">
      <w:pPr>
        <w:spacing w:after="0" w:line="240" w:lineRule="auto"/>
        <w:rPr>
          <w:rFonts w:ascii="Arial" w:hAnsi="Arial" w:cs="Arial"/>
          <w:b/>
          <w:sz w:val="20"/>
          <w:szCs w:val="20"/>
        </w:rPr>
      </w:pPr>
      <w:r>
        <w:rPr>
          <w:rFonts w:ascii="Arial" w:hAnsi="Arial" w:cs="Arial"/>
          <w:b/>
          <w:sz w:val="20"/>
          <w:szCs w:val="20"/>
        </w:rPr>
        <w:t>1. JUSTIFICATIVA</w:t>
      </w:r>
    </w:p>
    <w:p w:rsidR="00404BCD" w:rsidRPr="00857015" w:rsidRDefault="00404BCD" w:rsidP="00E41268">
      <w:pPr>
        <w:spacing w:after="0" w:line="240" w:lineRule="auto"/>
        <w:rPr>
          <w:rFonts w:ascii="Arial" w:hAnsi="Arial" w:cs="Arial"/>
          <w:b/>
          <w:sz w:val="20"/>
          <w:szCs w:val="20"/>
        </w:rPr>
      </w:pPr>
    </w:p>
    <w:p w:rsidR="00E41268" w:rsidRDefault="00893143" w:rsidP="00893143">
      <w:pPr>
        <w:pStyle w:val="Ttulo1"/>
        <w:widowControl/>
        <w:numPr>
          <w:ilvl w:val="0"/>
          <w:numId w:val="0"/>
        </w:numPr>
        <w:suppressAutoHyphens w:val="0"/>
        <w:spacing w:before="0" w:after="0"/>
        <w:ind w:right="0"/>
        <w:jc w:val="both"/>
        <w:rPr>
          <w:rFonts w:ascii="Arial" w:hAnsi="Arial" w:cs="Arial"/>
          <w:b w:val="0"/>
          <w:bCs w:val="0"/>
          <w:sz w:val="20"/>
          <w:szCs w:val="20"/>
          <w:lang w:val="pt-BR"/>
        </w:rPr>
      </w:pPr>
      <w:r>
        <w:rPr>
          <w:rFonts w:ascii="Arial" w:hAnsi="Arial" w:cs="Arial"/>
          <w:b w:val="0"/>
          <w:bCs w:val="0"/>
          <w:sz w:val="20"/>
          <w:szCs w:val="20"/>
          <w:lang w:val="pt-BR"/>
        </w:rPr>
        <w:tab/>
      </w:r>
      <w:r w:rsidR="00E41268" w:rsidRPr="00857015">
        <w:rPr>
          <w:rFonts w:ascii="Arial" w:hAnsi="Arial" w:cs="Arial"/>
          <w:b w:val="0"/>
          <w:bCs w:val="0"/>
          <w:sz w:val="20"/>
          <w:szCs w:val="20"/>
          <w:lang w:val="pt-BR"/>
        </w:rPr>
        <w:t xml:space="preserve">O clima quente e úmido de nossa região, torna muito desconfortável o desenvolvimentos de atividades com aglomeração de pessoas em ambientes fechados, tais como salas de aulas, auditórios, laboratórios e até mesmo em salas administrativas, nas quais normalmente ficam poucas pessoas. Ademais, equipamentos diversos, como microscópios e vários equipamentos de tecnologia da informação, precisam estar em ambiente com temperatura controlada para operarem adequadamente. Neste contexto é extramente importante a climatização do antigo convento dos mercedários para que se tenha as melhores condições de ambiente para atender o desenvolvimento de atividades de graduação, pós-graduação e outras que serão realizadas naquele espaço. O sistema antigo, de climatização do complexo, está desativado e sem a menor possibilidade de recuperação. A climatização por meio da tecnologia </w:t>
      </w:r>
      <w:r w:rsidR="00E41268" w:rsidRPr="00857015">
        <w:rPr>
          <w:rFonts w:ascii="Arial" w:hAnsi="Arial" w:cs="Arial"/>
          <w:bCs w:val="0"/>
          <w:sz w:val="20"/>
          <w:szCs w:val="20"/>
          <w:lang w:val="pt-BR"/>
        </w:rPr>
        <w:t xml:space="preserve">VRF (Fluxo de Gás Refrigerante Variável) </w:t>
      </w:r>
      <w:r w:rsidR="00E41268" w:rsidRPr="00857015">
        <w:rPr>
          <w:rFonts w:ascii="Arial" w:hAnsi="Arial" w:cs="Arial"/>
          <w:b w:val="0"/>
          <w:bCs w:val="0"/>
          <w:sz w:val="20"/>
          <w:szCs w:val="20"/>
          <w:lang w:val="pt-BR"/>
        </w:rPr>
        <w:t>se apresenta como a solução mais adequada para aquele espaço, tanto do ponto de vista do conforto térmico propriamente dito quanto do ponto de vista econômico, principalmente a médio e longo prazo.</w:t>
      </w:r>
    </w:p>
    <w:p w:rsidR="0012450A" w:rsidRPr="0012450A" w:rsidRDefault="0012450A" w:rsidP="0012450A">
      <w:pPr>
        <w:pStyle w:val="Corpodetexto"/>
        <w:rPr>
          <w:lang w:val="pt-BR"/>
        </w:rPr>
      </w:pPr>
    </w:p>
    <w:p w:rsidR="00404BCD" w:rsidRPr="00404BCD" w:rsidRDefault="00404BCD" w:rsidP="00404BCD">
      <w:pPr>
        <w:pStyle w:val="Corpodetexto"/>
        <w:rPr>
          <w:rFonts w:eastAsia="HG Mincho Light J" w:cs="Arial"/>
          <w:sz w:val="20"/>
          <w:szCs w:val="20"/>
          <w:lang w:val="pt-BR"/>
        </w:rPr>
      </w:pPr>
    </w:p>
    <w:p w:rsidR="00404BCD" w:rsidRPr="00404BCD" w:rsidRDefault="00404BCD" w:rsidP="00404BCD">
      <w:pPr>
        <w:pStyle w:val="Corpodetexto"/>
        <w:rPr>
          <w:rFonts w:eastAsia="HG Mincho Light J" w:cs="Arial"/>
          <w:b/>
          <w:sz w:val="20"/>
          <w:szCs w:val="20"/>
          <w:lang w:val="pt-BR"/>
        </w:rPr>
      </w:pPr>
      <w:r w:rsidRPr="00404BCD">
        <w:rPr>
          <w:rFonts w:eastAsia="HG Mincho Light J" w:cs="Arial"/>
          <w:b/>
          <w:sz w:val="20"/>
          <w:szCs w:val="20"/>
          <w:lang w:val="pt-BR"/>
        </w:rPr>
        <w:t>2. FUNDAMENTAÇÃO LEGAL</w:t>
      </w:r>
    </w:p>
    <w:p w:rsidR="00404BCD" w:rsidRPr="00404BCD" w:rsidRDefault="00404BCD" w:rsidP="00404BCD">
      <w:pPr>
        <w:pStyle w:val="Corpodetexto"/>
        <w:rPr>
          <w:rFonts w:eastAsia="HG Mincho Light J" w:cs="Arial"/>
          <w:sz w:val="20"/>
          <w:szCs w:val="20"/>
          <w:lang w:val="pt-BR"/>
        </w:rPr>
      </w:pPr>
    </w:p>
    <w:p w:rsidR="00404BCD" w:rsidRPr="00896C04" w:rsidRDefault="00404BCD" w:rsidP="00404BCD">
      <w:pPr>
        <w:pStyle w:val="Corpodetexto"/>
        <w:ind w:left="426"/>
        <w:jc w:val="both"/>
        <w:rPr>
          <w:rFonts w:eastAsia="HG Mincho Light J" w:cs="Arial"/>
          <w:sz w:val="20"/>
          <w:szCs w:val="20"/>
          <w:lang w:val="pt-BR"/>
        </w:rPr>
      </w:pPr>
      <w:r w:rsidRPr="00896C04">
        <w:rPr>
          <w:rFonts w:eastAsia="HG Mincho Light J" w:cs="Arial"/>
          <w:sz w:val="20"/>
          <w:szCs w:val="20"/>
          <w:lang w:val="pt-BR"/>
        </w:rPr>
        <w:t>2.1 A contratação de pessoa jurídica para a prestação dos serviços objeto do presente Termo de Referência encontra amparo legal no Decreto n.º 2.271, de 7 de julho de 1997; na Instrução Normativa n.º 05, de 26 de maio de 2017, do Ministério do Planejamento, Desenvolvimento e Gestão – IN MPDG n.º 05/2017.; e nas demais disposições a serem estabelecidas no Edital e seus Anexos.</w:t>
      </w:r>
    </w:p>
    <w:p w:rsidR="00404BCD" w:rsidRPr="00896C04" w:rsidRDefault="00404BCD" w:rsidP="00404BCD">
      <w:pPr>
        <w:pStyle w:val="Corpodetexto"/>
        <w:ind w:left="426"/>
        <w:jc w:val="both"/>
        <w:rPr>
          <w:rFonts w:eastAsia="HG Mincho Light J" w:cs="Arial"/>
          <w:sz w:val="20"/>
          <w:szCs w:val="20"/>
          <w:lang w:val="pt-BR"/>
        </w:rPr>
      </w:pPr>
    </w:p>
    <w:p w:rsidR="00404BCD" w:rsidRPr="00896C04" w:rsidRDefault="00404BCD" w:rsidP="00404BCD">
      <w:pPr>
        <w:pStyle w:val="Corpodetexto"/>
        <w:ind w:left="426"/>
        <w:jc w:val="both"/>
        <w:rPr>
          <w:rFonts w:eastAsia="HG Mincho Light J" w:cs="Arial"/>
          <w:sz w:val="20"/>
          <w:szCs w:val="20"/>
          <w:lang w:val="pt-BR"/>
        </w:rPr>
      </w:pPr>
      <w:r w:rsidRPr="00896C04">
        <w:rPr>
          <w:rFonts w:eastAsia="HG Mincho Light J" w:cs="Arial"/>
          <w:sz w:val="20"/>
          <w:szCs w:val="20"/>
          <w:lang w:val="pt-BR"/>
        </w:rPr>
        <w:t>2.2  A legislação aplicável à contratação do objeto do presente Termo de Referência encontra amparo legal na Lei n. º 10.520, de 17 de julho de 2002; na Lei Complementar n. º 123, de 14 de dezembro de 2006; no Decreto n. º 3.555, de 08 de agosto de 2000 e alterações posteriores; no Decreto 5.450, de 31 de maio de 2005; no Decreto n. º 8.538 de 6 de outubro de 2015; no Decreto n.º 7.983, de 8 de abril de 2013; e na Instrução Normativa n.º 5, de 27 de junho de 2014, com alterações promovidas pela Instrução Normativa nº 3 de 20 de Abril de 2017, aplicando-se, subsidiariamente, as normas da Lei n. º 8.666/93 e suas alterações.</w:t>
      </w:r>
    </w:p>
    <w:p w:rsidR="00404BCD" w:rsidRPr="00896C04" w:rsidRDefault="00404BCD" w:rsidP="00404BCD">
      <w:pPr>
        <w:pStyle w:val="Corpodetexto"/>
        <w:ind w:left="426"/>
        <w:jc w:val="both"/>
        <w:rPr>
          <w:rFonts w:eastAsia="HG Mincho Light J" w:cs="Arial"/>
          <w:sz w:val="20"/>
          <w:szCs w:val="20"/>
          <w:lang w:val="pt-BR"/>
        </w:rPr>
      </w:pPr>
    </w:p>
    <w:p w:rsidR="00404BCD" w:rsidRPr="00404BCD" w:rsidRDefault="00404BCD" w:rsidP="00404BCD">
      <w:pPr>
        <w:pStyle w:val="Corpodetexto"/>
        <w:ind w:left="426"/>
        <w:jc w:val="both"/>
        <w:rPr>
          <w:rFonts w:eastAsia="HG Mincho Light J" w:cs="Arial"/>
          <w:sz w:val="20"/>
          <w:szCs w:val="20"/>
          <w:lang w:val="pt-BR"/>
        </w:rPr>
      </w:pPr>
      <w:r w:rsidRPr="00896C04">
        <w:rPr>
          <w:rFonts w:eastAsia="HG Mincho Light J" w:cs="Arial"/>
          <w:sz w:val="20"/>
          <w:szCs w:val="20"/>
          <w:lang w:val="pt-BR"/>
        </w:rPr>
        <w:t xml:space="preserve"> 2.3 Os serviços referenciados neste Termo de Referência, dadas as suas características, pautadas em especificações usuais de mercado e detentoras de padrões de desempenho e qualidade objetivamente definidos neste Termo de Referência, enquadram-se no conceito de serviços comuns, conforme definido no § 1º, do art. 2º, do Decreto n. º 5.450, de 31 de maio de 2005.</w:t>
      </w:r>
    </w:p>
    <w:p w:rsidR="00E41268" w:rsidRDefault="00E41268" w:rsidP="00404BCD">
      <w:pPr>
        <w:spacing w:after="0" w:line="240" w:lineRule="auto"/>
        <w:ind w:left="426"/>
        <w:rPr>
          <w:rFonts w:ascii="Arial" w:hAnsi="Arial" w:cs="Arial"/>
          <w:b/>
          <w:sz w:val="20"/>
          <w:szCs w:val="20"/>
        </w:rPr>
      </w:pPr>
    </w:p>
    <w:p w:rsidR="0012450A" w:rsidRDefault="0012450A" w:rsidP="00404BCD">
      <w:pPr>
        <w:spacing w:after="0" w:line="240" w:lineRule="auto"/>
        <w:ind w:left="426"/>
        <w:rPr>
          <w:rFonts w:ascii="Arial" w:hAnsi="Arial" w:cs="Arial"/>
          <w:b/>
          <w:sz w:val="20"/>
          <w:szCs w:val="20"/>
        </w:rPr>
      </w:pPr>
    </w:p>
    <w:p w:rsidR="0012450A" w:rsidRDefault="0012450A" w:rsidP="00404BCD">
      <w:pPr>
        <w:spacing w:after="0" w:line="240" w:lineRule="auto"/>
        <w:ind w:left="426"/>
        <w:rPr>
          <w:rFonts w:ascii="Arial" w:hAnsi="Arial" w:cs="Arial"/>
          <w:b/>
          <w:sz w:val="20"/>
          <w:szCs w:val="20"/>
        </w:rPr>
      </w:pPr>
    </w:p>
    <w:p w:rsidR="0012450A" w:rsidRDefault="0012450A" w:rsidP="00404BCD">
      <w:pPr>
        <w:spacing w:after="0" w:line="240" w:lineRule="auto"/>
        <w:ind w:left="426"/>
        <w:rPr>
          <w:rFonts w:ascii="Arial" w:hAnsi="Arial" w:cs="Arial"/>
          <w:b/>
          <w:sz w:val="20"/>
          <w:szCs w:val="20"/>
        </w:rPr>
      </w:pPr>
    </w:p>
    <w:p w:rsidR="00E41268" w:rsidRPr="00857015" w:rsidRDefault="000B3572" w:rsidP="00E41268">
      <w:pPr>
        <w:pStyle w:val="Ttulo1"/>
        <w:widowControl/>
        <w:numPr>
          <w:ilvl w:val="0"/>
          <w:numId w:val="2"/>
        </w:numPr>
        <w:shd w:val="clear" w:color="auto" w:fill="E6E6E6"/>
        <w:tabs>
          <w:tab w:val="num" w:pos="0"/>
        </w:tabs>
        <w:suppressAutoHyphens w:val="0"/>
        <w:spacing w:before="0" w:after="0"/>
        <w:ind w:right="0"/>
        <w:rPr>
          <w:rFonts w:ascii="Arial" w:hAnsi="Arial" w:cs="Arial"/>
          <w:sz w:val="20"/>
          <w:szCs w:val="20"/>
          <w:lang w:val="pt-BR"/>
        </w:rPr>
      </w:pPr>
      <w:bookmarkStart w:id="0" w:name="_Toc214080077"/>
      <w:r w:rsidRPr="00857015">
        <w:rPr>
          <w:rFonts w:ascii="Arial" w:hAnsi="Arial" w:cs="Arial"/>
          <w:sz w:val="20"/>
          <w:szCs w:val="20"/>
          <w:lang w:val="pt-BR"/>
        </w:rPr>
        <w:lastRenderedPageBreak/>
        <w:t>R</w:t>
      </w:r>
      <w:r w:rsidR="00E41268" w:rsidRPr="00857015">
        <w:rPr>
          <w:rFonts w:ascii="Arial" w:hAnsi="Arial" w:cs="Arial"/>
          <w:sz w:val="20"/>
          <w:szCs w:val="20"/>
          <w:lang w:val="pt-BR"/>
        </w:rPr>
        <w:t>E</w:t>
      </w:r>
      <w:r w:rsidRPr="00857015">
        <w:rPr>
          <w:rFonts w:ascii="Arial" w:hAnsi="Arial" w:cs="Arial"/>
          <w:sz w:val="20"/>
          <w:szCs w:val="20"/>
          <w:lang w:val="pt-BR"/>
        </w:rPr>
        <w:t>LAÇÃO DE EQUIPAMENTOS E SERVIÇOS</w:t>
      </w:r>
      <w:bookmarkEnd w:id="0"/>
    </w:p>
    <w:p w:rsidR="00E41268" w:rsidRPr="00857015" w:rsidRDefault="00E41268" w:rsidP="00E41268">
      <w:pPr>
        <w:pStyle w:val="Corpodetexto"/>
        <w:rPr>
          <w:rFonts w:cs="Arial"/>
          <w:lang w:val="pt-BR"/>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gridCol w:w="1559"/>
      </w:tblGrid>
      <w:tr w:rsidR="00E41268" w:rsidRPr="00857015" w:rsidTr="00793826">
        <w:trPr>
          <w:trHeight w:val="279"/>
        </w:trPr>
        <w:tc>
          <w:tcPr>
            <w:tcW w:w="1134" w:type="dxa"/>
            <w:shd w:val="clear" w:color="auto" w:fill="BFBFBF"/>
          </w:tcPr>
          <w:p w:rsidR="00E41268" w:rsidRPr="00857015" w:rsidRDefault="00E41268" w:rsidP="00793826">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ITEM</w:t>
            </w:r>
          </w:p>
        </w:tc>
        <w:tc>
          <w:tcPr>
            <w:tcW w:w="8363" w:type="dxa"/>
            <w:gridSpan w:val="2"/>
            <w:shd w:val="clear" w:color="auto" w:fill="BFBFBF"/>
          </w:tcPr>
          <w:p w:rsidR="00E41268" w:rsidRPr="00857015" w:rsidRDefault="00E41268" w:rsidP="00793826">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DESCRIÇÃO</w:t>
            </w:r>
          </w:p>
        </w:tc>
      </w:tr>
      <w:tr w:rsidR="00E41268" w:rsidRPr="00857015" w:rsidTr="00793826">
        <w:trPr>
          <w:trHeight w:val="398"/>
        </w:trPr>
        <w:tc>
          <w:tcPr>
            <w:tcW w:w="1134" w:type="dxa"/>
            <w:vAlign w:val="center"/>
          </w:tcPr>
          <w:p w:rsidR="00E41268" w:rsidRPr="00857015" w:rsidRDefault="00E41268" w:rsidP="00793826">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01</w:t>
            </w:r>
          </w:p>
        </w:tc>
        <w:tc>
          <w:tcPr>
            <w:tcW w:w="8363" w:type="dxa"/>
            <w:gridSpan w:val="2"/>
            <w:vAlign w:val="center"/>
          </w:tcPr>
          <w:p w:rsidR="00E41268" w:rsidRPr="00857015" w:rsidRDefault="00E41268" w:rsidP="00793826">
            <w:pPr>
              <w:autoSpaceDE w:val="0"/>
              <w:autoSpaceDN w:val="0"/>
              <w:adjustRightInd w:val="0"/>
              <w:spacing w:after="0" w:line="240" w:lineRule="auto"/>
              <w:rPr>
                <w:rFonts w:ascii="Arial" w:hAnsi="Arial" w:cs="Arial"/>
                <w:bCs/>
                <w:sz w:val="20"/>
                <w:szCs w:val="20"/>
              </w:rPr>
            </w:pPr>
            <w:r w:rsidRPr="00857015">
              <w:rPr>
                <w:rFonts w:ascii="Arial" w:hAnsi="Arial" w:cs="Arial"/>
                <w:b/>
                <w:bCs/>
                <w:sz w:val="20"/>
                <w:szCs w:val="20"/>
              </w:rPr>
              <w:t>EQUIPAMENTOS DE AR DO TIPO VRF</w:t>
            </w:r>
            <w:r w:rsidR="00A653BC" w:rsidRPr="00857015">
              <w:rPr>
                <w:rFonts w:ascii="Arial" w:hAnsi="Arial" w:cs="Arial"/>
                <w:b/>
                <w:bCs/>
                <w:sz w:val="20"/>
                <w:szCs w:val="20"/>
              </w:rPr>
              <w:t>, CONTROLES E MEDIDORES</w:t>
            </w:r>
          </w:p>
        </w:tc>
      </w:tr>
      <w:tr w:rsidR="00E41268" w:rsidRPr="00857015" w:rsidTr="00793826">
        <w:trPr>
          <w:trHeight w:val="279"/>
        </w:trPr>
        <w:tc>
          <w:tcPr>
            <w:tcW w:w="1134" w:type="dxa"/>
            <w:shd w:val="clear" w:color="auto" w:fill="BFBFBF"/>
          </w:tcPr>
          <w:p w:rsidR="00E41268" w:rsidRPr="00857015" w:rsidRDefault="00E41268" w:rsidP="00793826">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SUBITEM</w:t>
            </w:r>
          </w:p>
        </w:tc>
        <w:tc>
          <w:tcPr>
            <w:tcW w:w="6804" w:type="dxa"/>
            <w:shd w:val="clear" w:color="auto" w:fill="BFBFBF"/>
          </w:tcPr>
          <w:p w:rsidR="00E41268" w:rsidRPr="00857015" w:rsidRDefault="00E41268" w:rsidP="00793826">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DESCRIÇÃO</w:t>
            </w:r>
          </w:p>
        </w:tc>
        <w:tc>
          <w:tcPr>
            <w:tcW w:w="1559" w:type="dxa"/>
            <w:shd w:val="clear" w:color="auto" w:fill="BFBFBF"/>
          </w:tcPr>
          <w:p w:rsidR="00E41268" w:rsidRPr="00857015" w:rsidRDefault="00E41268" w:rsidP="00793826">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QUANTIDADE</w:t>
            </w:r>
          </w:p>
        </w:tc>
      </w:tr>
      <w:tr w:rsidR="007F3843" w:rsidRPr="00857015" w:rsidTr="00655C94">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w:t>
            </w:r>
          </w:p>
        </w:tc>
        <w:tc>
          <w:tcPr>
            <w:tcW w:w="6804" w:type="dxa"/>
            <w:vAlign w:val="bottom"/>
          </w:tcPr>
          <w:p w:rsidR="007F3843" w:rsidRDefault="007F3843" w:rsidP="007F3843">
            <w:pPr>
              <w:rPr>
                <w:rFonts w:ascii="Arial" w:eastAsia="Times New Roman" w:hAnsi="Arial" w:cs="Arial"/>
                <w:sz w:val="20"/>
                <w:szCs w:val="20"/>
                <w:lang w:eastAsia="pt-BR"/>
              </w:rPr>
            </w:pPr>
            <w:r>
              <w:rPr>
                <w:rFonts w:ascii="Arial" w:hAnsi="Arial" w:cs="Arial"/>
                <w:sz w:val="20"/>
                <w:szCs w:val="20"/>
                <w:lang w:eastAsia="pt-BR"/>
              </w:rPr>
              <w:t>Condicionador de ar VRF, tipo piso aparente - 12.000 Btu - 1,25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 Unidade</w:t>
            </w:r>
          </w:p>
        </w:tc>
      </w:tr>
      <w:tr w:rsidR="007F3843" w:rsidRPr="00857015" w:rsidTr="0022078E">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2</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piso aparente - 15.000 Btu - 1,6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3 Unidades</w:t>
            </w:r>
          </w:p>
        </w:tc>
      </w:tr>
      <w:tr w:rsidR="007F3843" w:rsidRPr="00857015" w:rsidTr="00242BA9">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3</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piso aparente - 19.000 Btu - 2,0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17 Unidades</w:t>
            </w:r>
          </w:p>
        </w:tc>
      </w:tr>
      <w:tr w:rsidR="007F3843" w:rsidRPr="00857015" w:rsidTr="00242BA9">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4</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piso aparente - 24.000 Btu - 2,5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26 Unidades</w:t>
            </w:r>
          </w:p>
        </w:tc>
      </w:tr>
      <w:tr w:rsidR="007F3843" w:rsidRPr="00857015" w:rsidTr="00F63267">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5</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1V - 15.000 Btu - 1,6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7 Unidades</w:t>
            </w:r>
          </w:p>
        </w:tc>
      </w:tr>
      <w:tr w:rsidR="007F3843" w:rsidRPr="00857015" w:rsidTr="00F63267">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6</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1V - 19.000 Btu - 2,0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7 Unidades</w:t>
            </w:r>
          </w:p>
        </w:tc>
      </w:tr>
      <w:tr w:rsidR="007F3843" w:rsidRPr="00857015" w:rsidTr="00F63267">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7</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- 15.000 Btu - 1,6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6 Unidades</w:t>
            </w:r>
          </w:p>
        </w:tc>
      </w:tr>
      <w:tr w:rsidR="007F3843" w:rsidRPr="00857015" w:rsidTr="00F63267">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8</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- 24.000 Btu - 2,5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11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9</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- 27.000 Btu - 3,0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9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10</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- 30.000 Btu - 3,4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32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11</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- 34.000 Btu - 3,8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4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12</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- 38.000 Btu - 4,3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4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13</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- 42.000 Btu - 4,7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2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14</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Cassete 4V - 47.000 Btu - 5,0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5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15</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duto, acima do forro, 15.400 Btu/h - 630m³/h</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2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16</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Condicionador de ar VRF, tipo duto, acima do forro, 54.600 Btu/h - 2.340m³/h</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12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17</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Unidade condensadora VRF, 12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2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18</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Unidade condensadora VRF, 16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5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19</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Unidade condensadora VRF, 20 HP</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13 Unidades</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20</w:t>
            </w:r>
          </w:p>
        </w:tc>
        <w:tc>
          <w:tcPr>
            <w:tcW w:w="6804" w:type="dxa"/>
            <w:vAlign w:val="bottom"/>
          </w:tcPr>
          <w:p w:rsidR="007F3843" w:rsidRDefault="007F3843" w:rsidP="007F3843">
            <w:pPr>
              <w:rPr>
                <w:rFonts w:ascii="Arial" w:hAnsi="Arial" w:cs="Arial"/>
                <w:sz w:val="20"/>
                <w:szCs w:val="20"/>
                <w:lang w:eastAsia="pt-BR"/>
              </w:rPr>
            </w:pPr>
            <w:r>
              <w:rPr>
                <w:rFonts w:ascii="Arial" w:hAnsi="Arial" w:cs="Arial"/>
                <w:sz w:val="20"/>
                <w:szCs w:val="20"/>
                <w:lang w:eastAsia="pt-BR"/>
              </w:rPr>
              <w:t>Sistema de Controle Centralizado</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 Unidade</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21</w:t>
            </w:r>
          </w:p>
        </w:tc>
        <w:tc>
          <w:tcPr>
            <w:tcW w:w="6804" w:type="dxa"/>
            <w:vAlign w:val="bottom"/>
          </w:tcPr>
          <w:p w:rsidR="007F3843" w:rsidRDefault="007F3843" w:rsidP="007F3843">
            <w:pPr>
              <w:rPr>
                <w:rFonts w:ascii="Arial" w:hAnsi="Arial" w:cs="Arial"/>
                <w:color w:val="000000"/>
                <w:sz w:val="20"/>
                <w:szCs w:val="20"/>
                <w:lang w:eastAsia="pt-BR"/>
              </w:rPr>
            </w:pPr>
            <w:r>
              <w:rPr>
                <w:rFonts w:ascii="Arial" w:hAnsi="Arial" w:cs="Arial"/>
                <w:color w:val="000000"/>
                <w:sz w:val="20"/>
                <w:szCs w:val="20"/>
                <w:lang w:eastAsia="pt-BR"/>
              </w:rPr>
              <w:t>Controle Central - versão tablet</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 Unidade</w:t>
            </w:r>
          </w:p>
        </w:tc>
      </w:tr>
      <w:tr w:rsidR="007F3843" w:rsidRPr="00857015" w:rsidTr="002F524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22</w:t>
            </w:r>
          </w:p>
        </w:tc>
        <w:tc>
          <w:tcPr>
            <w:tcW w:w="6804" w:type="dxa"/>
            <w:vAlign w:val="bottom"/>
          </w:tcPr>
          <w:p w:rsidR="007F3843" w:rsidRDefault="007F3843" w:rsidP="007F3843">
            <w:pPr>
              <w:rPr>
                <w:rFonts w:ascii="Arial" w:hAnsi="Arial" w:cs="Arial"/>
                <w:color w:val="000000"/>
                <w:sz w:val="20"/>
                <w:szCs w:val="20"/>
                <w:lang w:eastAsia="pt-BR"/>
              </w:rPr>
            </w:pPr>
            <w:r>
              <w:rPr>
                <w:rFonts w:ascii="Arial" w:hAnsi="Arial" w:cs="Arial"/>
                <w:color w:val="000000"/>
                <w:sz w:val="20"/>
                <w:szCs w:val="20"/>
                <w:lang w:eastAsia="pt-BR"/>
              </w:rPr>
              <w:t>Medidor de Rateio de energia</w:t>
            </w:r>
          </w:p>
        </w:tc>
        <w:tc>
          <w:tcPr>
            <w:tcW w:w="1559" w:type="dxa"/>
            <w:vAlign w:val="center"/>
          </w:tcPr>
          <w:p w:rsidR="007F3843" w:rsidRDefault="007F3843" w:rsidP="007F3843">
            <w:pPr>
              <w:jc w:val="center"/>
              <w:rPr>
                <w:rFonts w:ascii="Arial" w:hAnsi="Arial" w:cs="Arial"/>
                <w:sz w:val="20"/>
                <w:szCs w:val="20"/>
                <w:lang w:eastAsia="pt-BR"/>
              </w:rPr>
            </w:pPr>
            <w:r>
              <w:rPr>
                <w:rFonts w:ascii="Arial" w:hAnsi="Arial" w:cs="Arial"/>
                <w:sz w:val="20"/>
                <w:szCs w:val="20"/>
                <w:lang w:eastAsia="pt-BR"/>
              </w:rPr>
              <w:t>1 Unidade</w:t>
            </w:r>
          </w:p>
        </w:tc>
      </w:tr>
      <w:tr w:rsidR="007F3843" w:rsidRPr="00857015" w:rsidTr="003E618A">
        <w:trPr>
          <w:trHeight w:val="398"/>
        </w:trPr>
        <w:tc>
          <w:tcPr>
            <w:tcW w:w="1134" w:type="dxa"/>
            <w:shd w:val="clear" w:color="auto" w:fill="A6A6A6" w:themeFill="background1" w:themeFillShade="A6"/>
          </w:tcPr>
          <w:p w:rsidR="007F3843" w:rsidRPr="00857015" w:rsidRDefault="002818F7" w:rsidP="007F384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SUB</w:t>
            </w:r>
            <w:r w:rsidR="007F3843" w:rsidRPr="00857015">
              <w:rPr>
                <w:rFonts w:ascii="Arial" w:hAnsi="Arial" w:cs="Arial"/>
                <w:b/>
                <w:bCs/>
                <w:color w:val="000000"/>
                <w:sz w:val="20"/>
                <w:szCs w:val="20"/>
              </w:rPr>
              <w:t>ITEM</w:t>
            </w:r>
          </w:p>
        </w:tc>
        <w:tc>
          <w:tcPr>
            <w:tcW w:w="8363" w:type="dxa"/>
            <w:gridSpan w:val="2"/>
            <w:shd w:val="clear" w:color="auto" w:fill="A6A6A6" w:themeFill="background1" w:themeFillShade="A6"/>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
                <w:bCs/>
                <w:color w:val="000000"/>
                <w:sz w:val="20"/>
                <w:szCs w:val="20"/>
              </w:rPr>
              <w:t>DESCRIÇÃO</w:t>
            </w:r>
          </w:p>
        </w:tc>
      </w:tr>
      <w:tr w:rsidR="007F3843" w:rsidRPr="00857015" w:rsidTr="000B3572">
        <w:trPr>
          <w:trHeight w:val="398"/>
        </w:trPr>
        <w:tc>
          <w:tcPr>
            <w:tcW w:w="1134" w:type="dxa"/>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02</w:t>
            </w:r>
          </w:p>
        </w:tc>
        <w:tc>
          <w:tcPr>
            <w:tcW w:w="8363" w:type="dxa"/>
            <w:gridSpan w:val="2"/>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
                <w:bCs/>
                <w:sz w:val="20"/>
                <w:szCs w:val="20"/>
              </w:rPr>
              <w:t>INSTALAÇÃO E STARTS UP DOS EQUIPAMENTOS</w:t>
            </w:r>
          </w:p>
        </w:tc>
      </w:tr>
      <w:tr w:rsidR="007F3843" w:rsidRPr="00857015" w:rsidTr="003E618A">
        <w:trPr>
          <w:trHeight w:val="398"/>
        </w:trPr>
        <w:tc>
          <w:tcPr>
            <w:tcW w:w="1134" w:type="dxa"/>
            <w:shd w:val="clear" w:color="auto" w:fill="A6A6A6" w:themeFill="background1" w:themeFillShade="A6"/>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SUBITEM</w:t>
            </w:r>
          </w:p>
        </w:tc>
        <w:tc>
          <w:tcPr>
            <w:tcW w:w="6804" w:type="dxa"/>
            <w:shd w:val="clear" w:color="auto" w:fill="A6A6A6" w:themeFill="background1" w:themeFillShade="A6"/>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DESCRIÇÃO</w:t>
            </w:r>
          </w:p>
        </w:tc>
        <w:tc>
          <w:tcPr>
            <w:tcW w:w="1559" w:type="dxa"/>
            <w:shd w:val="clear" w:color="auto" w:fill="A6A6A6" w:themeFill="background1" w:themeFillShade="A6"/>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QUANTIDADE</w:t>
            </w:r>
          </w:p>
        </w:tc>
      </w:tr>
      <w:tr w:rsidR="007F3843" w:rsidRPr="00857015" w:rsidTr="000B3572">
        <w:trPr>
          <w:trHeight w:val="398"/>
        </w:trPr>
        <w:tc>
          <w:tcPr>
            <w:tcW w:w="1134" w:type="dxa"/>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1</w:t>
            </w:r>
          </w:p>
        </w:tc>
        <w:tc>
          <w:tcPr>
            <w:tcW w:w="6804" w:type="dxa"/>
          </w:tcPr>
          <w:p w:rsidR="007F3843" w:rsidRPr="00857015" w:rsidRDefault="007F3843" w:rsidP="007F3843">
            <w:pPr>
              <w:autoSpaceDE w:val="0"/>
              <w:autoSpaceDN w:val="0"/>
              <w:adjustRightInd w:val="0"/>
              <w:spacing w:after="0" w:line="240" w:lineRule="auto"/>
              <w:rPr>
                <w:rFonts w:ascii="Arial" w:hAnsi="Arial" w:cs="Arial"/>
                <w:b/>
                <w:bCs/>
                <w:color w:val="000000"/>
                <w:sz w:val="20"/>
                <w:szCs w:val="20"/>
              </w:rPr>
            </w:pPr>
            <w:r w:rsidRPr="00857015">
              <w:rPr>
                <w:rFonts w:ascii="Arial" w:hAnsi="Arial" w:cs="Arial"/>
                <w:b/>
                <w:bCs/>
                <w:color w:val="000000"/>
                <w:sz w:val="20"/>
                <w:szCs w:val="20"/>
              </w:rPr>
              <w:t>Rede Elétrica e Lógica</w:t>
            </w:r>
          </w:p>
        </w:tc>
        <w:tc>
          <w:tcPr>
            <w:tcW w:w="1559"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 Un</w:t>
            </w:r>
          </w:p>
        </w:tc>
      </w:tr>
      <w:tr w:rsidR="007F3843" w:rsidRPr="00857015" w:rsidTr="0079382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2</w:t>
            </w:r>
          </w:p>
        </w:tc>
        <w:tc>
          <w:tcPr>
            <w:tcW w:w="6804" w:type="dxa"/>
            <w:vAlign w:val="center"/>
          </w:tcPr>
          <w:p w:rsidR="007F3843" w:rsidRPr="00857015" w:rsidRDefault="007F3843" w:rsidP="007F3843">
            <w:pPr>
              <w:autoSpaceDE w:val="0"/>
              <w:autoSpaceDN w:val="0"/>
              <w:adjustRightInd w:val="0"/>
              <w:spacing w:after="0" w:line="240" w:lineRule="auto"/>
              <w:jc w:val="both"/>
              <w:rPr>
                <w:rFonts w:ascii="Arial" w:hAnsi="Arial" w:cs="Arial"/>
                <w:b/>
                <w:bCs/>
                <w:sz w:val="20"/>
                <w:szCs w:val="20"/>
              </w:rPr>
            </w:pPr>
            <w:r w:rsidRPr="00857015">
              <w:rPr>
                <w:rFonts w:ascii="Arial" w:hAnsi="Arial" w:cs="Arial"/>
                <w:b/>
                <w:bCs/>
                <w:sz w:val="20"/>
                <w:szCs w:val="20"/>
              </w:rPr>
              <w:t>Rede Frigorífica</w:t>
            </w:r>
          </w:p>
        </w:tc>
        <w:tc>
          <w:tcPr>
            <w:tcW w:w="1559"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1Un</w:t>
            </w:r>
          </w:p>
        </w:tc>
      </w:tr>
      <w:tr w:rsidR="007F3843" w:rsidRPr="00857015" w:rsidTr="00793826">
        <w:trPr>
          <w:trHeight w:val="398"/>
        </w:trPr>
        <w:tc>
          <w:tcPr>
            <w:tcW w:w="1134"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3</w:t>
            </w:r>
          </w:p>
        </w:tc>
        <w:tc>
          <w:tcPr>
            <w:tcW w:w="6804" w:type="dxa"/>
            <w:vAlign w:val="center"/>
          </w:tcPr>
          <w:p w:rsidR="007F3843" w:rsidRPr="00857015" w:rsidRDefault="007F3843" w:rsidP="007F3843">
            <w:pPr>
              <w:autoSpaceDE w:val="0"/>
              <w:autoSpaceDN w:val="0"/>
              <w:adjustRightInd w:val="0"/>
              <w:spacing w:after="0" w:line="240" w:lineRule="auto"/>
              <w:jc w:val="both"/>
              <w:rPr>
                <w:rFonts w:ascii="Arial" w:hAnsi="Arial" w:cs="Arial"/>
                <w:b/>
                <w:bCs/>
                <w:sz w:val="20"/>
                <w:szCs w:val="20"/>
              </w:rPr>
            </w:pPr>
            <w:r w:rsidRPr="00857015">
              <w:rPr>
                <w:rFonts w:ascii="Arial" w:hAnsi="Arial" w:cs="Arial"/>
                <w:b/>
                <w:bCs/>
                <w:sz w:val="20"/>
                <w:szCs w:val="20"/>
              </w:rPr>
              <w:t>Sistema de Ventilação (Insuflamento e Retorno)</w:t>
            </w:r>
          </w:p>
        </w:tc>
        <w:tc>
          <w:tcPr>
            <w:tcW w:w="1559"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1Un</w:t>
            </w:r>
          </w:p>
        </w:tc>
      </w:tr>
      <w:tr w:rsidR="007F3843" w:rsidRPr="00857015" w:rsidTr="003E618A">
        <w:trPr>
          <w:trHeight w:val="398"/>
        </w:trPr>
        <w:tc>
          <w:tcPr>
            <w:tcW w:w="1134" w:type="dxa"/>
            <w:shd w:val="clear" w:color="auto" w:fill="A6A6A6" w:themeFill="background1" w:themeFillShade="A6"/>
          </w:tcPr>
          <w:p w:rsidR="007F3843" w:rsidRPr="00857015" w:rsidRDefault="002818F7" w:rsidP="007F384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SUB</w:t>
            </w:r>
            <w:r w:rsidR="007F3843" w:rsidRPr="00857015">
              <w:rPr>
                <w:rFonts w:ascii="Arial" w:hAnsi="Arial" w:cs="Arial"/>
                <w:b/>
                <w:bCs/>
                <w:color w:val="000000"/>
                <w:sz w:val="20"/>
                <w:szCs w:val="20"/>
              </w:rPr>
              <w:t>ITEM</w:t>
            </w:r>
          </w:p>
        </w:tc>
        <w:tc>
          <w:tcPr>
            <w:tcW w:w="6804" w:type="dxa"/>
            <w:shd w:val="clear" w:color="auto" w:fill="A6A6A6" w:themeFill="background1" w:themeFillShade="A6"/>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DESCRIÇÃO</w:t>
            </w:r>
          </w:p>
        </w:tc>
        <w:tc>
          <w:tcPr>
            <w:tcW w:w="1559" w:type="dxa"/>
            <w:shd w:val="clear" w:color="auto" w:fill="A6A6A6" w:themeFill="background1" w:themeFillShade="A6"/>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
                <w:bCs/>
                <w:color w:val="000000"/>
                <w:sz w:val="20"/>
                <w:szCs w:val="20"/>
              </w:rPr>
              <w:t>QUANTIDADE</w:t>
            </w:r>
          </w:p>
        </w:tc>
      </w:tr>
      <w:tr w:rsidR="007F3843" w:rsidRPr="00857015" w:rsidTr="000B3572">
        <w:trPr>
          <w:trHeight w:val="398"/>
        </w:trPr>
        <w:tc>
          <w:tcPr>
            <w:tcW w:w="1134" w:type="dxa"/>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color w:val="000000"/>
                <w:sz w:val="20"/>
                <w:szCs w:val="20"/>
              </w:rPr>
              <w:t>03</w:t>
            </w:r>
          </w:p>
        </w:tc>
        <w:tc>
          <w:tcPr>
            <w:tcW w:w="6804" w:type="dxa"/>
          </w:tcPr>
          <w:p w:rsidR="007F3843" w:rsidRPr="00857015" w:rsidRDefault="007F3843" w:rsidP="007F3843">
            <w:pPr>
              <w:autoSpaceDE w:val="0"/>
              <w:autoSpaceDN w:val="0"/>
              <w:adjustRightInd w:val="0"/>
              <w:spacing w:after="0" w:line="240" w:lineRule="auto"/>
              <w:jc w:val="center"/>
              <w:rPr>
                <w:rFonts w:ascii="Arial" w:hAnsi="Arial" w:cs="Arial"/>
                <w:b/>
                <w:bCs/>
                <w:color w:val="000000"/>
                <w:sz w:val="20"/>
                <w:szCs w:val="20"/>
              </w:rPr>
            </w:pPr>
            <w:r w:rsidRPr="00857015">
              <w:rPr>
                <w:rFonts w:ascii="Arial" w:hAnsi="Arial" w:cs="Arial"/>
                <w:b/>
                <w:bCs/>
                <w:sz w:val="20"/>
                <w:szCs w:val="20"/>
              </w:rPr>
              <w:t>MANUTENÇÃO CORRETIVA E PREVENTIVA DURANTE A GARANTIA</w:t>
            </w:r>
          </w:p>
        </w:tc>
        <w:tc>
          <w:tcPr>
            <w:tcW w:w="1559" w:type="dxa"/>
            <w:vAlign w:val="center"/>
          </w:tcPr>
          <w:p w:rsidR="007F3843" w:rsidRPr="00857015" w:rsidRDefault="007F3843" w:rsidP="007F3843">
            <w:pPr>
              <w:autoSpaceDE w:val="0"/>
              <w:autoSpaceDN w:val="0"/>
              <w:adjustRightInd w:val="0"/>
              <w:spacing w:after="0" w:line="240" w:lineRule="auto"/>
              <w:jc w:val="center"/>
              <w:rPr>
                <w:rFonts w:ascii="Arial" w:hAnsi="Arial" w:cs="Arial"/>
                <w:bCs/>
                <w:sz w:val="20"/>
                <w:szCs w:val="20"/>
              </w:rPr>
            </w:pPr>
            <w:r w:rsidRPr="00857015">
              <w:rPr>
                <w:rFonts w:ascii="Arial" w:hAnsi="Arial" w:cs="Arial"/>
                <w:bCs/>
                <w:sz w:val="20"/>
                <w:szCs w:val="20"/>
              </w:rPr>
              <w:t>24 Meses</w:t>
            </w:r>
          </w:p>
        </w:tc>
      </w:tr>
    </w:tbl>
    <w:p w:rsidR="00E41268" w:rsidRPr="00857015" w:rsidRDefault="00E41268" w:rsidP="00E41268">
      <w:pPr>
        <w:spacing w:after="0" w:line="240" w:lineRule="auto"/>
        <w:rPr>
          <w:rFonts w:ascii="Arial" w:hAnsi="Arial" w:cs="Arial"/>
          <w:b/>
          <w:sz w:val="20"/>
          <w:szCs w:val="20"/>
        </w:rPr>
      </w:pPr>
    </w:p>
    <w:p w:rsidR="00483DE7" w:rsidRPr="00857015" w:rsidRDefault="00483DE7" w:rsidP="00483DE7">
      <w:pPr>
        <w:pStyle w:val="Ttulo1"/>
        <w:widowControl/>
        <w:numPr>
          <w:ilvl w:val="0"/>
          <w:numId w:val="2"/>
        </w:numPr>
        <w:shd w:val="clear" w:color="auto" w:fill="E6E6E6"/>
        <w:tabs>
          <w:tab w:val="num" w:pos="0"/>
        </w:tabs>
        <w:suppressAutoHyphens w:val="0"/>
        <w:spacing w:before="0" w:after="0"/>
        <w:ind w:right="0"/>
        <w:rPr>
          <w:rFonts w:ascii="Arial" w:hAnsi="Arial" w:cs="Arial"/>
          <w:sz w:val="20"/>
          <w:szCs w:val="20"/>
          <w:lang w:val="pt-BR"/>
        </w:rPr>
      </w:pPr>
      <w:r w:rsidRPr="00857015">
        <w:rPr>
          <w:rFonts w:ascii="Arial" w:hAnsi="Arial" w:cs="Arial"/>
          <w:sz w:val="20"/>
          <w:szCs w:val="20"/>
          <w:lang w:val="pt-BR"/>
        </w:rPr>
        <w:t xml:space="preserve"> ESPECIFICAÇÃO DOS EQUIPAMENTOS</w:t>
      </w:r>
    </w:p>
    <w:p w:rsidR="00483DE7" w:rsidRPr="00857015" w:rsidRDefault="00483DE7" w:rsidP="00E41268">
      <w:pPr>
        <w:spacing w:after="0" w:line="240" w:lineRule="auto"/>
        <w:rPr>
          <w:rFonts w:ascii="Arial" w:hAnsi="Arial" w:cs="Arial"/>
          <w:b/>
          <w:bCs/>
          <w:color w:val="000000"/>
          <w:sz w:val="20"/>
          <w:szCs w:val="20"/>
        </w:rPr>
      </w:pPr>
    </w:p>
    <w:p w:rsidR="00483DE7" w:rsidRPr="00857015" w:rsidRDefault="00893143" w:rsidP="00893143">
      <w:pPr>
        <w:pStyle w:val="Ttulo1"/>
        <w:widowControl/>
        <w:numPr>
          <w:ilvl w:val="0"/>
          <w:numId w:val="0"/>
        </w:numPr>
        <w:suppressAutoHyphens w:val="0"/>
        <w:spacing w:before="0" w:after="0"/>
        <w:ind w:right="0"/>
        <w:jc w:val="both"/>
        <w:rPr>
          <w:rFonts w:ascii="Arial" w:hAnsi="Arial" w:cs="Arial"/>
          <w:bCs w:val="0"/>
          <w:sz w:val="20"/>
          <w:szCs w:val="20"/>
          <w:lang w:val="pt-BR"/>
        </w:rPr>
      </w:pPr>
      <w:r>
        <w:rPr>
          <w:rFonts w:ascii="Arial" w:hAnsi="Arial" w:cs="Arial"/>
          <w:bCs w:val="0"/>
          <w:sz w:val="20"/>
          <w:szCs w:val="20"/>
          <w:lang w:val="pt-BR"/>
        </w:rPr>
        <w:tab/>
        <w:t xml:space="preserve">4.1 </w:t>
      </w:r>
      <w:r w:rsidR="00483DE7" w:rsidRPr="00857015">
        <w:rPr>
          <w:rFonts w:ascii="Arial" w:hAnsi="Arial" w:cs="Arial"/>
          <w:bCs w:val="0"/>
          <w:sz w:val="20"/>
          <w:szCs w:val="20"/>
          <w:lang w:val="pt-BR"/>
        </w:rPr>
        <w:t>SISTEMA DE AR CONDICIONADO - VRF</w:t>
      </w:r>
    </w:p>
    <w:p w:rsidR="006E0166" w:rsidRPr="00857015" w:rsidRDefault="006E0166" w:rsidP="006E0166">
      <w:pPr>
        <w:pStyle w:val="Corpodetexto"/>
        <w:rPr>
          <w:rFonts w:cs="Arial"/>
          <w:lang w:val="pt-BR"/>
        </w:rPr>
      </w:pPr>
    </w:p>
    <w:p w:rsidR="00483DE7" w:rsidRPr="00857015" w:rsidRDefault="00483DE7" w:rsidP="005C1303">
      <w:pPr>
        <w:pStyle w:val="Ttulo1"/>
        <w:widowControl/>
        <w:numPr>
          <w:ilvl w:val="0"/>
          <w:numId w:val="0"/>
        </w:numPr>
        <w:suppressAutoHyphens w:val="0"/>
        <w:spacing w:before="0" w:after="0"/>
        <w:ind w:left="709" w:right="0"/>
        <w:jc w:val="both"/>
        <w:rPr>
          <w:rFonts w:ascii="Arial" w:hAnsi="Arial" w:cs="Arial"/>
          <w:b w:val="0"/>
          <w:bCs w:val="0"/>
          <w:sz w:val="20"/>
          <w:szCs w:val="20"/>
          <w:lang w:val="pt-BR"/>
        </w:rPr>
      </w:pPr>
      <w:r w:rsidRPr="00857015">
        <w:rPr>
          <w:rFonts w:ascii="Arial" w:hAnsi="Arial" w:cs="Arial"/>
          <w:b w:val="0"/>
          <w:bCs w:val="0"/>
          <w:sz w:val="20"/>
          <w:szCs w:val="20"/>
          <w:lang w:val="pt-BR"/>
        </w:rPr>
        <w:t>O sistema adotado para atendimento ao projeto será de expansão direta, com a utilização de equipamentos com Fluxo de Gás Refrigerante Variável (VRF), para controle de capacidade, possuindo ciclo único de resfriamento, constituído de unidades condensadoras interligadas às unidades evaporadoras, através de tubulações de cobre, conforme projeto e planilhas anexas.</w:t>
      </w:r>
    </w:p>
    <w:p w:rsidR="006E0166" w:rsidRPr="00857015" w:rsidRDefault="006E0166" w:rsidP="005C1303">
      <w:pPr>
        <w:pStyle w:val="Corpodetexto"/>
        <w:ind w:left="709"/>
        <w:rPr>
          <w:rFonts w:cs="Arial"/>
          <w:lang w:val="pt-BR"/>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O sistema adotado deverá ser capaz de operar sob condições de cargas parciais, controlando a velocidade de rotação dos compressores e dos motores dos ventiladores do condensador, através de variadores de frequência, e a temperatura de evaporação do fluido refrigerante.</w:t>
      </w:r>
    </w:p>
    <w:p w:rsidR="00483DE7" w:rsidRPr="00857015" w:rsidRDefault="00483DE7" w:rsidP="005C1303">
      <w:pPr>
        <w:pStyle w:val="PargrafodaLista"/>
        <w:tabs>
          <w:tab w:val="left" w:pos="1080"/>
        </w:tabs>
        <w:ind w:left="709" w:right="-2"/>
        <w:jc w:val="both"/>
        <w:rPr>
          <w:rFonts w:ascii="Arial" w:hAnsi="Arial" w:cs="Arial"/>
        </w:rPr>
      </w:pPr>
    </w:p>
    <w:p w:rsidR="00483DE7" w:rsidRPr="00857015" w:rsidRDefault="00483DE7" w:rsidP="005C1303">
      <w:pPr>
        <w:pStyle w:val="PargrafodaLista"/>
        <w:tabs>
          <w:tab w:val="left" w:pos="1080"/>
        </w:tabs>
        <w:ind w:left="709" w:right="-2"/>
        <w:jc w:val="both"/>
        <w:rPr>
          <w:rFonts w:ascii="Arial" w:hAnsi="Arial" w:cs="Arial"/>
        </w:rPr>
      </w:pPr>
      <w:r w:rsidRPr="00857015">
        <w:rPr>
          <w:rFonts w:ascii="Arial" w:hAnsi="Arial" w:cs="Arial"/>
        </w:rPr>
        <w:t>O sistema deverá realizar o controle de capacidade em função da variação de carga térmica (carga parcial) das áreas beneficiadas e de forma proporcional. A capacidade deverá ser controlada por variação na velocidade de rotação dos compressores, através de inversor de frequência. Este deverá ser responsável pela partida suave, ajuste de capacidade e sua proteção contra sobrecarga, atuando diretamente sobre a alimentação dos compressores e dos motores dos ventiladores instalados na unidade condensadora.</w:t>
      </w:r>
    </w:p>
    <w:p w:rsidR="00483DE7" w:rsidRPr="00857015" w:rsidRDefault="00483DE7" w:rsidP="005C1303">
      <w:pPr>
        <w:pStyle w:val="PargrafodaLista"/>
        <w:tabs>
          <w:tab w:val="left" w:pos="1080"/>
        </w:tabs>
        <w:ind w:left="709" w:right="-2"/>
        <w:jc w:val="both"/>
        <w:rPr>
          <w:rFonts w:ascii="Arial" w:hAnsi="Arial" w:cs="Arial"/>
        </w:rPr>
      </w:pPr>
    </w:p>
    <w:p w:rsidR="00483DE7" w:rsidRPr="00857015" w:rsidRDefault="00483DE7" w:rsidP="005C1303">
      <w:pPr>
        <w:pStyle w:val="PargrafodaLista"/>
        <w:tabs>
          <w:tab w:val="left" w:pos="1080"/>
        </w:tabs>
        <w:ind w:left="709" w:right="-2"/>
        <w:jc w:val="both"/>
        <w:rPr>
          <w:rFonts w:ascii="Arial" w:hAnsi="Arial" w:cs="Arial"/>
        </w:rPr>
      </w:pPr>
      <w:r w:rsidRPr="00857015">
        <w:rPr>
          <w:rFonts w:ascii="Arial" w:hAnsi="Arial" w:cs="Arial"/>
        </w:rPr>
        <w:t xml:space="preserve">O sistema deverá ser capaz de controlar a pressão de sucção e a temperatura de evaporação entre mínimo de 3 </w:t>
      </w:r>
      <w:r w:rsidRPr="00857015">
        <w:rPr>
          <w:rFonts w:ascii="Calibri" w:hAnsi="Calibri" w:cs="Arial"/>
        </w:rPr>
        <w:t>⁰</w:t>
      </w:r>
      <w:r w:rsidRPr="00857015">
        <w:rPr>
          <w:rFonts w:ascii="Arial" w:hAnsi="Arial" w:cs="Arial"/>
        </w:rPr>
        <w:t xml:space="preserve">C e máxima de 11 </w:t>
      </w:r>
      <w:r w:rsidRPr="00857015">
        <w:rPr>
          <w:rFonts w:ascii="Calibri" w:hAnsi="Calibri" w:cs="Arial"/>
        </w:rPr>
        <w:t>⁰</w:t>
      </w:r>
      <w:r w:rsidRPr="00857015">
        <w:rPr>
          <w:rFonts w:ascii="Arial" w:hAnsi="Arial" w:cs="Arial"/>
        </w:rPr>
        <w:t xml:space="preserve">C, de forma automática ou fixa em valores predefinidos (3 </w:t>
      </w:r>
      <w:r w:rsidRPr="00857015">
        <w:rPr>
          <w:rFonts w:ascii="Calibri" w:hAnsi="Calibri" w:cs="Arial"/>
        </w:rPr>
        <w:t>⁰</w:t>
      </w:r>
      <w:r w:rsidRPr="00857015">
        <w:rPr>
          <w:rFonts w:ascii="Arial" w:hAnsi="Arial" w:cs="Arial"/>
        </w:rPr>
        <w:t xml:space="preserve">C, 6 </w:t>
      </w:r>
      <w:r w:rsidRPr="00857015">
        <w:rPr>
          <w:rFonts w:ascii="Calibri" w:hAnsi="Calibri" w:cs="Arial"/>
        </w:rPr>
        <w:t>⁰</w:t>
      </w:r>
      <w:r w:rsidRPr="00857015">
        <w:rPr>
          <w:rFonts w:ascii="Arial" w:hAnsi="Arial" w:cs="Arial"/>
        </w:rPr>
        <w:t xml:space="preserve">C, 9 </w:t>
      </w:r>
      <w:r w:rsidRPr="00857015">
        <w:rPr>
          <w:rFonts w:ascii="Calibri" w:hAnsi="Calibri" w:cs="Arial"/>
        </w:rPr>
        <w:t>⁰</w:t>
      </w:r>
      <w:r w:rsidRPr="00857015">
        <w:rPr>
          <w:rFonts w:ascii="Arial" w:hAnsi="Arial" w:cs="Arial"/>
        </w:rPr>
        <w:t xml:space="preserve">C ou 11 </w:t>
      </w:r>
      <w:r w:rsidRPr="00857015">
        <w:rPr>
          <w:rFonts w:ascii="Calibri" w:hAnsi="Calibri" w:cs="Arial"/>
        </w:rPr>
        <w:t>⁰</w:t>
      </w:r>
      <w:r w:rsidRPr="00857015">
        <w:rPr>
          <w:rFonts w:ascii="Arial" w:hAnsi="Arial" w:cs="Arial"/>
        </w:rPr>
        <w:t xml:space="preserve">C) e independente da velocidade de rotação do compressor e do motor do ventilador da unidade condensadora, quando do seu funcionamento em cargas parciais. </w:t>
      </w:r>
    </w:p>
    <w:p w:rsidR="00483DE7" w:rsidRPr="00857015" w:rsidRDefault="00483DE7" w:rsidP="005C1303">
      <w:pPr>
        <w:pStyle w:val="PargrafodaLista"/>
        <w:tabs>
          <w:tab w:val="left" w:pos="1080"/>
        </w:tabs>
        <w:ind w:left="709" w:right="-2"/>
        <w:jc w:val="both"/>
        <w:rPr>
          <w:rFonts w:ascii="Arial" w:hAnsi="Arial" w:cs="Arial"/>
        </w:rPr>
      </w:pPr>
    </w:p>
    <w:p w:rsidR="00483DE7" w:rsidRPr="00857015" w:rsidRDefault="00483DE7" w:rsidP="005C1303">
      <w:pPr>
        <w:pStyle w:val="PargrafodaLista"/>
        <w:tabs>
          <w:tab w:val="left" w:pos="1080"/>
        </w:tabs>
        <w:ind w:left="709" w:right="-2"/>
        <w:jc w:val="both"/>
        <w:rPr>
          <w:rFonts w:ascii="Arial" w:hAnsi="Arial" w:cs="Arial"/>
        </w:rPr>
      </w:pPr>
      <w:r w:rsidRPr="00857015">
        <w:rPr>
          <w:rFonts w:ascii="Arial" w:hAnsi="Arial" w:cs="Arial"/>
        </w:rPr>
        <w:t xml:space="preserve">Este controle da temperatura de evaporação deverá ser um parâmetro controlado por meio de configurações na unidade condensadora, ajustável de acordo com a necessidade do cliente. O </w:t>
      </w:r>
      <w:r w:rsidRPr="00857015">
        <w:rPr>
          <w:rFonts w:ascii="Arial" w:hAnsi="Arial" w:cs="Arial"/>
          <w:b/>
          <w:i/>
        </w:rPr>
        <w:t xml:space="preserve">FABRICANTE </w:t>
      </w:r>
      <w:r w:rsidRPr="00857015">
        <w:rPr>
          <w:rFonts w:ascii="Arial" w:hAnsi="Arial" w:cs="Arial"/>
        </w:rPr>
        <w:t>deverá comprovar a possibilidade destas configurações por meio de Catálogo Técnico, Comercial ou de Serviços.</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 xml:space="preserve">As interligações entre os evaporadores e condensadores deverão ser realizadas através de tubulação de cobre fosforoso, sem costura, desoxidados, recozidos e brilhantes, com liga C-122 com 99% de cobre, com características conforme norma ABNT NBR 7541, sendo que as derivações deverão ser do tipo “refnet”, no padrão do </w:t>
      </w:r>
      <w:r w:rsidRPr="00857015">
        <w:rPr>
          <w:rFonts w:ascii="Arial" w:hAnsi="Arial" w:cs="Arial"/>
          <w:b/>
          <w:i/>
        </w:rPr>
        <w:t>FABRICANTE</w:t>
      </w:r>
      <w:r w:rsidRPr="00857015">
        <w:rPr>
          <w:rFonts w:ascii="Arial" w:hAnsi="Arial" w:cs="Arial"/>
        </w:rPr>
        <w:t>.</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 xml:space="preserve">A capacidade dos condensadores e evaporadores propostos deverá atender rigidamente aos valores indicados no projeto e nas planilhas, não sendo aceitas alterações de capacidade sem aprovação da </w:t>
      </w:r>
      <w:r w:rsidRPr="00857015">
        <w:rPr>
          <w:rFonts w:ascii="Arial" w:hAnsi="Arial" w:cs="Arial"/>
          <w:b/>
          <w:i/>
        </w:rPr>
        <w:t>CONTRANTE</w:t>
      </w:r>
      <w:r w:rsidRPr="00857015">
        <w:rPr>
          <w:rFonts w:ascii="Arial" w:hAnsi="Arial" w:cs="Arial"/>
        </w:rPr>
        <w:t xml:space="preserve">. Igualmente, a relação de capacidade instalada de evaporadores para cada condensador. Assim como, a relação de áreas atendidas pelos evaporadores de um mesmo condensador não poderá ser alterada, por interferir com a previsão de capacidade real disponível e afetar o cálculo de simultaneidade de cargas, sem a aprovação prévia da </w:t>
      </w:r>
      <w:r w:rsidRPr="00857015">
        <w:rPr>
          <w:rFonts w:ascii="Arial" w:hAnsi="Arial" w:cs="Arial"/>
          <w:b/>
          <w:i/>
        </w:rPr>
        <w:t>CONTRATANTE</w:t>
      </w:r>
      <w:r w:rsidRPr="00857015">
        <w:rPr>
          <w:rFonts w:ascii="Arial" w:hAnsi="Arial" w:cs="Arial"/>
        </w:rPr>
        <w:t>.</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Os evaporadores deverão ser conectados aos condensadores através de redes de distribuição de refrigerante, utilizando um único par de tubos (linhas de sucção e de líquido), executadas em tubos de cobre isolados separadamente, e rede de comunicação serial sem polaridade por um par de cabos trançados.</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 xml:space="preserve">As condições de operação dos evaporadores deverão ser definidas, individualmente, por meio de controle remoto sem fio e de controle central – de operação amigável. O sistema central de controle deverá gerenciar grupos de condensadores e evaporadores, para supervisão e automação através de software, fornecido pelo </w:t>
      </w:r>
      <w:r w:rsidRPr="00857015">
        <w:rPr>
          <w:rFonts w:ascii="Arial" w:hAnsi="Arial" w:cs="Arial"/>
          <w:b/>
          <w:i/>
        </w:rPr>
        <w:t>FABRICANTE</w:t>
      </w:r>
      <w:r w:rsidRPr="00857015">
        <w:rPr>
          <w:rFonts w:ascii="Arial" w:hAnsi="Arial" w:cs="Arial"/>
        </w:rPr>
        <w:t>.</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A alimentação de energia dos condensadores (220V/3F/60Hz) e evaporadores (220V/2F/60Hz) deverá ser independente. No entanto, recomenda-se que cada grupo de evaporadores, conectados a um mesmo sistema (condensador), tenha um ponto de força centralizado e devidamente identificado, para simplificar a manutenção. Não se admitirá a utilização de transformadores.</w:t>
      </w:r>
    </w:p>
    <w:p w:rsidR="00483DE7" w:rsidRPr="00857015" w:rsidRDefault="00483DE7" w:rsidP="005C1303">
      <w:pPr>
        <w:pStyle w:val="PargrafodaLista"/>
        <w:ind w:left="709" w:right="-2"/>
        <w:jc w:val="both"/>
        <w:rPr>
          <w:rFonts w:ascii="Arial" w:hAnsi="Arial" w:cs="Arial"/>
        </w:rPr>
      </w:pPr>
    </w:p>
    <w:p w:rsidR="00483DE7" w:rsidRPr="00857015" w:rsidRDefault="00483DE7" w:rsidP="005C1303">
      <w:pPr>
        <w:pStyle w:val="PargrafodaLista"/>
        <w:ind w:left="709" w:right="-2"/>
        <w:jc w:val="both"/>
        <w:rPr>
          <w:rFonts w:ascii="Arial" w:hAnsi="Arial" w:cs="Arial"/>
        </w:rPr>
      </w:pPr>
      <w:r w:rsidRPr="00857015">
        <w:rPr>
          <w:rFonts w:ascii="Arial" w:hAnsi="Arial" w:cs="Arial"/>
        </w:rPr>
        <w:t>O fluido refrigerante utilizado deverá ser o R410A, que não agride a camada de ozônio e atende às mais exigentes normas de proteção ao meio ambiente.</w:t>
      </w:r>
    </w:p>
    <w:p w:rsidR="00483DE7" w:rsidRPr="00857015" w:rsidRDefault="00483DE7" w:rsidP="006E0166">
      <w:pPr>
        <w:suppressAutoHyphens/>
        <w:autoSpaceDE w:val="0"/>
        <w:autoSpaceDN w:val="0"/>
        <w:adjustRightInd w:val="0"/>
        <w:spacing w:after="0" w:line="240" w:lineRule="auto"/>
        <w:jc w:val="both"/>
        <w:rPr>
          <w:rFonts w:ascii="Arial" w:hAnsi="Arial" w:cs="Arial"/>
          <w:bCs/>
          <w:color w:val="000000"/>
          <w:sz w:val="20"/>
          <w:szCs w:val="20"/>
        </w:rPr>
      </w:pPr>
    </w:p>
    <w:p w:rsidR="0012450A" w:rsidRDefault="0012450A" w:rsidP="00893143">
      <w:pPr>
        <w:pStyle w:val="Ttulo1"/>
        <w:widowControl/>
        <w:numPr>
          <w:ilvl w:val="0"/>
          <w:numId w:val="0"/>
        </w:numPr>
        <w:suppressAutoHyphens w:val="0"/>
        <w:spacing w:before="0" w:after="0"/>
        <w:ind w:right="0"/>
        <w:jc w:val="both"/>
        <w:rPr>
          <w:rFonts w:ascii="Arial" w:hAnsi="Arial" w:cs="Arial"/>
          <w:bCs w:val="0"/>
          <w:sz w:val="20"/>
          <w:szCs w:val="20"/>
          <w:lang w:val="pt-BR"/>
        </w:rPr>
      </w:pPr>
    </w:p>
    <w:p w:rsidR="0012450A" w:rsidRDefault="0012450A" w:rsidP="00893143">
      <w:pPr>
        <w:pStyle w:val="Ttulo1"/>
        <w:widowControl/>
        <w:numPr>
          <w:ilvl w:val="0"/>
          <w:numId w:val="0"/>
        </w:numPr>
        <w:suppressAutoHyphens w:val="0"/>
        <w:spacing w:before="0" w:after="0"/>
        <w:ind w:right="0"/>
        <w:jc w:val="both"/>
        <w:rPr>
          <w:rFonts w:ascii="Arial" w:hAnsi="Arial" w:cs="Arial"/>
          <w:bCs w:val="0"/>
          <w:sz w:val="20"/>
          <w:szCs w:val="20"/>
          <w:lang w:val="pt-BR"/>
        </w:rPr>
      </w:pPr>
    </w:p>
    <w:p w:rsidR="0012450A" w:rsidRDefault="0012450A" w:rsidP="00893143">
      <w:pPr>
        <w:pStyle w:val="Ttulo1"/>
        <w:widowControl/>
        <w:numPr>
          <w:ilvl w:val="0"/>
          <w:numId w:val="0"/>
        </w:numPr>
        <w:suppressAutoHyphens w:val="0"/>
        <w:spacing w:before="0" w:after="0"/>
        <w:ind w:right="0"/>
        <w:jc w:val="both"/>
        <w:rPr>
          <w:rFonts w:ascii="Arial" w:hAnsi="Arial" w:cs="Arial"/>
          <w:bCs w:val="0"/>
          <w:sz w:val="20"/>
          <w:szCs w:val="20"/>
          <w:lang w:val="pt-BR"/>
        </w:rPr>
      </w:pPr>
    </w:p>
    <w:p w:rsidR="0012450A" w:rsidRDefault="0012450A" w:rsidP="00893143">
      <w:pPr>
        <w:pStyle w:val="Ttulo1"/>
        <w:widowControl/>
        <w:numPr>
          <w:ilvl w:val="0"/>
          <w:numId w:val="0"/>
        </w:numPr>
        <w:suppressAutoHyphens w:val="0"/>
        <w:spacing w:before="0" w:after="0"/>
        <w:ind w:right="0"/>
        <w:jc w:val="both"/>
        <w:rPr>
          <w:rFonts w:ascii="Arial" w:hAnsi="Arial" w:cs="Arial"/>
          <w:bCs w:val="0"/>
          <w:sz w:val="20"/>
          <w:szCs w:val="20"/>
          <w:lang w:val="pt-BR"/>
        </w:rPr>
      </w:pPr>
    </w:p>
    <w:p w:rsidR="00857015" w:rsidRDefault="00893143" w:rsidP="00893143">
      <w:pPr>
        <w:pStyle w:val="Ttulo1"/>
        <w:widowControl/>
        <w:numPr>
          <w:ilvl w:val="0"/>
          <w:numId w:val="0"/>
        </w:numPr>
        <w:suppressAutoHyphens w:val="0"/>
        <w:spacing w:before="0" w:after="0"/>
        <w:ind w:right="0"/>
        <w:jc w:val="both"/>
        <w:rPr>
          <w:rFonts w:ascii="Arial" w:hAnsi="Arial" w:cs="Arial"/>
          <w:bCs w:val="0"/>
          <w:sz w:val="20"/>
          <w:szCs w:val="20"/>
          <w:lang w:val="pt-BR"/>
        </w:rPr>
      </w:pPr>
      <w:r>
        <w:rPr>
          <w:rFonts w:ascii="Arial" w:hAnsi="Arial" w:cs="Arial"/>
          <w:bCs w:val="0"/>
          <w:sz w:val="20"/>
          <w:szCs w:val="20"/>
          <w:lang w:val="pt-BR"/>
        </w:rPr>
        <w:tab/>
        <w:t xml:space="preserve">4.2 </w:t>
      </w:r>
      <w:r w:rsidR="00483DE7" w:rsidRPr="00857015">
        <w:rPr>
          <w:rFonts w:ascii="Arial" w:hAnsi="Arial" w:cs="Arial"/>
          <w:bCs w:val="0"/>
          <w:sz w:val="20"/>
          <w:szCs w:val="20"/>
          <w:lang w:val="pt-BR"/>
        </w:rPr>
        <w:t>UNIDADES CONDICIONADORAS DE AR</w:t>
      </w:r>
    </w:p>
    <w:p w:rsidR="00857015" w:rsidRPr="00857015" w:rsidRDefault="00857015" w:rsidP="00857015">
      <w:pPr>
        <w:pStyle w:val="Corpodetexto"/>
        <w:rPr>
          <w:lang w:val="pt-BR"/>
        </w:rPr>
      </w:pPr>
    </w:p>
    <w:p w:rsidR="00483DE7" w:rsidRPr="00213E78" w:rsidRDefault="00893143" w:rsidP="00A76CB0">
      <w:pPr>
        <w:pStyle w:val="Ttulo1"/>
        <w:widowControl/>
        <w:numPr>
          <w:ilvl w:val="0"/>
          <w:numId w:val="0"/>
        </w:numPr>
        <w:suppressAutoHyphens w:val="0"/>
        <w:spacing w:before="0" w:after="0"/>
        <w:ind w:right="0"/>
        <w:jc w:val="both"/>
        <w:rPr>
          <w:rFonts w:ascii="Arial" w:hAnsi="Arial" w:cs="Arial"/>
          <w:bCs w:val="0"/>
          <w:sz w:val="20"/>
          <w:szCs w:val="20"/>
          <w:u w:val="single"/>
          <w:lang w:val="pt-BR"/>
        </w:rPr>
      </w:pPr>
      <w:r>
        <w:rPr>
          <w:rFonts w:ascii="Arial" w:hAnsi="Arial" w:cs="Arial"/>
          <w:color w:val="000000"/>
          <w:sz w:val="20"/>
          <w:szCs w:val="20"/>
          <w:lang w:val="pt-BR"/>
        </w:rPr>
        <w:tab/>
      </w:r>
      <w:r>
        <w:rPr>
          <w:rFonts w:ascii="Arial" w:hAnsi="Arial" w:cs="Arial"/>
          <w:color w:val="000000"/>
          <w:sz w:val="20"/>
          <w:szCs w:val="20"/>
          <w:lang w:val="pt-BR"/>
        </w:rPr>
        <w:tab/>
        <w:t>4.2.1</w:t>
      </w:r>
      <w:r w:rsidR="00857015">
        <w:rPr>
          <w:rFonts w:ascii="Arial" w:hAnsi="Arial" w:cs="Arial"/>
          <w:color w:val="000000"/>
          <w:sz w:val="20"/>
          <w:szCs w:val="20"/>
          <w:lang w:val="pt-BR"/>
        </w:rPr>
        <w:t xml:space="preserve"> - </w:t>
      </w:r>
      <w:r w:rsidR="00213E78" w:rsidRPr="00213E78">
        <w:rPr>
          <w:rFonts w:ascii="Arial" w:hAnsi="Arial" w:cs="Arial"/>
          <w:color w:val="000000"/>
          <w:sz w:val="20"/>
          <w:szCs w:val="20"/>
          <w:u w:val="single"/>
          <w:lang w:val="pt-BR"/>
        </w:rPr>
        <w:t>Evaporadores (Unidades Internas)</w:t>
      </w:r>
    </w:p>
    <w:p w:rsidR="00483DE7" w:rsidRPr="00857015" w:rsidRDefault="00483DE7" w:rsidP="00857015">
      <w:pPr>
        <w:suppressAutoHyphens/>
        <w:autoSpaceDE w:val="0"/>
        <w:autoSpaceDN w:val="0"/>
        <w:adjustRightInd w:val="0"/>
        <w:spacing w:after="0" w:line="240" w:lineRule="auto"/>
        <w:jc w:val="both"/>
        <w:rPr>
          <w:rFonts w:ascii="Arial" w:hAnsi="Arial" w:cs="Arial"/>
          <w:bCs/>
          <w:color w:val="000000"/>
          <w:sz w:val="20"/>
          <w:szCs w:val="20"/>
        </w:rPr>
      </w:pPr>
    </w:p>
    <w:p w:rsidR="00483DE7" w:rsidRPr="00857015" w:rsidRDefault="005C1303" w:rsidP="00857015">
      <w:pPr>
        <w:suppressAutoHyphens/>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As unidades serão do tipo: “cassete” 1 via e 4 vias com bomba de dreno incorporada; piso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aparente; duto e características básicas a seguir:</w:t>
      </w:r>
    </w:p>
    <w:p w:rsidR="00483DE7" w:rsidRPr="00857015" w:rsidRDefault="00483DE7" w:rsidP="00857015">
      <w:pPr>
        <w:suppressAutoHyphens/>
        <w:autoSpaceDE w:val="0"/>
        <w:autoSpaceDN w:val="0"/>
        <w:adjustRightInd w:val="0"/>
        <w:spacing w:after="0" w:line="240" w:lineRule="auto"/>
        <w:jc w:val="both"/>
        <w:rPr>
          <w:rFonts w:ascii="Arial" w:hAnsi="Arial" w:cs="Arial"/>
          <w:bCs/>
          <w:color w:val="000000"/>
          <w:sz w:val="20"/>
          <w:szCs w:val="20"/>
        </w:rPr>
      </w:pPr>
    </w:p>
    <w:p w:rsidR="00483DE7" w:rsidRPr="00857015" w:rsidRDefault="005C1303" w:rsidP="00857015">
      <w:pPr>
        <w:suppressAutoHyphens/>
        <w:autoSpaceDE w:val="0"/>
        <w:autoSpaceDN w:val="0"/>
        <w:adjustRightInd w:val="0"/>
        <w:spacing w:after="0" w:line="240" w:lineRule="auto"/>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00483DE7" w:rsidRPr="00857015">
        <w:rPr>
          <w:rFonts w:ascii="Arial" w:hAnsi="Arial" w:cs="Arial"/>
          <w:b/>
          <w:bCs/>
          <w:color w:val="000000"/>
          <w:sz w:val="20"/>
          <w:szCs w:val="20"/>
        </w:rPr>
        <w:t xml:space="preserve">Gabinete </w:t>
      </w:r>
      <w:r w:rsidR="00483DE7" w:rsidRPr="00857015">
        <w:rPr>
          <w:rFonts w:ascii="Arial" w:hAnsi="Arial" w:cs="Arial"/>
          <w:bCs/>
          <w:color w:val="000000"/>
          <w:sz w:val="20"/>
          <w:szCs w:val="20"/>
        </w:rPr>
        <w:t xml:space="preserve">– de construção robusta em chapa de aço galvanizado, em perfis de plástico de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engenharia injetado e de alta resistência, com painéis removíveis para manutenção, providos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de guarnições de borracha coladas, proporcionando perfeita vedação dos painéis. O gabinete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deverá ainda ser provido de isolamento térmico e armações com bandejas para recolhimento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ado, filtros de ar devem possuir revestimento termo acústico, em espessura adequada a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 xml:space="preserve">material incombustível.  </w:t>
      </w:r>
    </w:p>
    <w:p w:rsidR="00483DE7" w:rsidRPr="00857015" w:rsidRDefault="00483DE7" w:rsidP="00857015">
      <w:pPr>
        <w:suppressAutoHyphens/>
        <w:autoSpaceDE w:val="0"/>
        <w:autoSpaceDN w:val="0"/>
        <w:adjustRightInd w:val="0"/>
        <w:spacing w:after="0" w:line="240" w:lineRule="auto"/>
        <w:jc w:val="both"/>
        <w:rPr>
          <w:rFonts w:ascii="Arial" w:hAnsi="Arial" w:cs="Arial"/>
          <w:bCs/>
          <w:color w:val="000000"/>
          <w:sz w:val="20"/>
          <w:szCs w:val="20"/>
        </w:rPr>
      </w:pPr>
    </w:p>
    <w:p w:rsidR="00483DE7" w:rsidRPr="00857015" w:rsidRDefault="005C1303" w:rsidP="00857015">
      <w:pPr>
        <w:suppressAutoHyphens/>
        <w:autoSpaceDE w:val="0"/>
        <w:autoSpaceDN w:val="0"/>
        <w:adjustRightInd w:val="0"/>
        <w:spacing w:after="0" w:line="240" w:lineRule="auto"/>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00483DE7" w:rsidRPr="00857015">
        <w:rPr>
          <w:rFonts w:ascii="Arial" w:hAnsi="Arial" w:cs="Arial"/>
          <w:b/>
          <w:bCs/>
          <w:color w:val="000000"/>
          <w:sz w:val="20"/>
          <w:szCs w:val="20"/>
        </w:rPr>
        <w:t>Controle Local</w:t>
      </w:r>
      <w:r w:rsidR="00483DE7" w:rsidRPr="00857015">
        <w:rPr>
          <w:rFonts w:ascii="Arial" w:hAnsi="Arial" w:cs="Arial"/>
          <w:bCs/>
          <w:color w:val="000000"/>
          <w:sz w:val="20"/>
          <w:szCs w:val="20"/>
        </w:rPr>
        <w:t xml:space="preserve"> – todas as unidades serão dotadas de controle remoto com fio, sendo as </w:t>
      </w:r>
      <w:r>
        <w:rPr>
          <w:rFonts w:ascii="Arial" w:hAnsi="Arial" w:cs="Arial"/>
          <w:bCs/>
          <w:color w:val="000000"/>
          <w:sz w:val="20"/>
          <w:szCs w:val="20"/>
        </w:rPr>
        <w:tab/>
      </w:r>
      <w:r>
        <w:rPr>
          <w:rFonts w:ascii="Arial" w:hAnsi="Arial" w:cs="Arial"/>
          <w:bCs/>
          <w:color w:val="000000"/>
          <w:sz w:val="20"/>
          <w:szCs w:val="20"/>
        </w:rPr>
        <w:tab/>
      </w:r>
      <w:r w:rsidR="00483DE7" w:rsidRPr="00857015">
        <w:rPr>
          <w:rFonts w:ascii="Arial" w:hAnsi="Arial" w:cs="Arial"/>
          <w:bCs/>
          <w:color w:val="000000"/>
          <w:sz w:val="20"/>
          <w:szCs w:val="20"/>
        </w:rPr>
        <w:t>principais características exigidas:</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Tela de cristal liquido;</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Liga/Desliga;</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Mudança de modo (aquecimento, resfriamento, desumidificação e ventilação);</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 xml:space="preserve">Velocidade de ventilador; </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Ajustes de temperatura;</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Direcionamento do fluxo de ar;</w:t>
      </w:r>
    </w:p>
    <w:p w:rsidR="00483DE7" w:rsidRPr="00857015" w:rsidRDefault="00483DE7" w:rsidP="005C1303">
      <w:pPr>
        <w:numPr>
          <w:ilvl w:val="0"/>
          <w:numId w:val="5"/>
        </w:numPr>
        <w:tabs>
          <w:tab w:val="left" w:pos="1985"/>
        </w:tabs>
        <w:suppressAutoHyphens/>
        <w:autoSpaceDE w:val="0"/>
        <w:autoSpaceDN w:val="0"/>
        <w:adjustRightInd w:val="0"/>
        <w:spacing w:after="0" w:line="240" w:lineRule="auto"/>
        <w:ind w:left="1701" w:hanging="142"/>
        <w:jc w:val="both"/>
        <w:rPr>
          <w:rFonts w:ascii="Arial" w:hAnsi="Arial" w:cs="Arial"/>
          <w:bCs/>
          <w:color w:val="000000"/>
          <w:sz w:val="20"/>
          <w:szCs w:val="20"/>
        </w:rPr>
      </w:pPr>
      <w:r w:rsidRPr="00857015">
        <w:rPr>
          <w:rFonts w:ascii="Arial" w:hAnsi="Arial" w:cs="Arial"/>
          <w:bCs/>
          <w:color w:val="000000"/>
          <w:sz w:val="20"/>
          <w:szCs w:val="20"/>
        </w:rPr>
        <w:t>Timer 24 horas.</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Placa de controle microprocessada, com endereçamento para comunicação em rede com a unidade condensadora e o dispositivo de controle centralizado;</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Trocador de calor – serpentina de evaporação e desumidificarão, construída em tubos de cobre sem costura, ranhuras internamente, aletas em alumínio corrugada cabeceiras em chapa de aço galvanizados. Os tubos serão ligados as aletas, por expansão mecânica, conferindo ao conjunto tubo/aleta, elevada eficiência na troca de calor. A serpentina deverá ser dimensionada para uma velocidade de face inferior a 2,5 m/s.</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Ventiladores e motor de acionamento – centrifugo de dupla aspiração com pás curvadas para a frente (sirocco). Serão de construção robusta, em plástico de engenharia injetado de alta resistência, balanceados estática e dinamicamente, proporcionando alta eficiência e baixo nível de ruído não podendo exceder 44dB (A) na velocidade alta, tendo os rotores diretamente acoplados ao eixo do motor de acionamento elétrico de funcionamento silencioso.</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Os motores elétricos de acionamento, deverão ser corrente contínua, classificação IP-55, monofásico 220v/60Hz, rotor ferro magnético dividido, próprio para operar em três velocidades, possuindo eixo montado em mancais de deslizamento com lubrificação permanente.</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 xml:space="preserve">Bandeja de Condensado - bandeja para recolhimento de água condensada, construída em chapas de aço com tratamento anticorrosivo ou plástico de engenharia injetado, possuindo caimento apropriado, devendo ser dotada de transferência de condensado. </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Cs/>
          <w:color w:val="000000"/>
          <w:sz w:val="20"/>
          <w:szCs w:val="20"/>
        </w:rPr>
        <w:t>Os filtros serão montados nas entradas de ar dos evaporadores, de modo a proteger o trocador de calor contra eventuais sujeiras e detritos que possam causar entupimento precoce da serpentina. Sendo filtro classe G4 para os evaporadores do tipo duto de média pressão estática. Filtro de nylon para os demais modelos de evaporadores. Não se admitirá filtragem inferior a estas classes especificadas.</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r w:rsidRPr="00857015">
        <w:rPr>
          <w:rFonts w:ascii="Arial" w:hAnsi="Arial" w:cs="Arial"/>
          <w:b/>
          <w:bCs/>
          <w:color w:val="000000"/>
          <w:sz w:val="20"/>
          <w:szCs w:val="20"/>
        </w:rPr>
        <w:t xml:space="preserve">- </w:t>
      </w:r>
      <w:r w:rsidRPr="00857015">
        <w:rPr>
          <w:rFonts w:ascii="Arial" w:hAnsi="Arial" w:cs="Arial"/>
          <w:bCs/>
          <w:color w:val="000000"/>
          <w:sz w:val="20"/>
          <w:szCs w:val="20"/>
        </w:rPr>
        <w:t>Controle de capacidade – o controle de capacidade individual de cada unidade interna será realizado pelo cálculo do superaquecimento, considerando a diferença entre a temperatura de evaporação detectada em cada evaporador e a temperatura de retorno de cada circuito no retorno para o condensador. A temperatura de evaporação é obtida em sensor interno do evaporador (instalado no retorno ou no insuflamento de ar) ou no controle remoto, e a temperatura de retorno superaquecida nos sensores individuais das entradas de sucção do condensador. O resultado será utilizando para operação individualizada da cada atuador proporcional (Motor de Passo) encaixado na cabeça das válvulas de expansão eletrônicas lineares seladas (PMV) com circuito de controle a seis fios com acionamento por pulsos de 12 VCC.</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18"/>
          <w:szCs w:val="20"/>
        </w:rPr>
      </w:pPr>
      <w:r w:rsidRPr="00857015">
        <w:rPr>
          <w:rFonts w:ascii="Arial" w:hAnsi="Arial" w:cs="Arial"/>
          <w:sz w:val="20"/>
        </w:rPr>
        <w:t>Endereçamento através de controle remoto com ou sem fio. Não se admitirá a realização de endereçamento através de chaves de posicionamento (</w:t>
      </w:r>
      <w:r w:rsidRPr="00857015">
        <w:rPr>
          <w:rFonts w:ascii="Arial" w:hAnsi="Arial" w:cs="Arial"/>
          <w:i/>
          <w:sz w:val="20"/>
        </w:rPr>
        <w:t>dip switch</w:t>
      </w:r>
      <w:r w:rsidRPr="00857015">
        <w:rPr>
          <w:rFonts w:ascii="Arial" w:hAnsi="Arial" w:cs="Arial"/>
          <w:sz w:val="20"/>
        </w:rPr>
        <w:t>) ou rotacionais</w:t>
      </w:r>
    </w:p>
    <w:p w:rsidR="00483DE7" w:rsidRPr="00857015" w:rsidRDefault="00483DE7" w:rsidP="005C1303">
      <w:pPr>
        <w:suppressAutoHyphens/>
        <w:autoSpaceDE w:val="0"/>
        <w:autoSpaceDN w:val="0"/>
        <w:adjustRightInd w:val="0"/>
        <w:spacing w:after="0" w:line="240" w:lineRule="auto"/>
        <w:ind w:left="1418"/>
        <w:jc w:val="both"/>
        <w:rPr>
          <w:rFonts w:ascii="Arial" w:hAnsi="Arial" w:cs="Arial"/>
          <w:bCs/>
          <w:color w:val="000000"/>
          <w:sz w:val="20"/>
          <w:szCs w:val="20"/>
        </w:rPr>
      </w:pPr>
    </w:p>
    <w:p w:rsidR="00483DE7" w:rsidRPr="00857015" w:rsidRDefault="00893143" w:rsidP="00A76CB0">
      <w:pPr>
        <w:pStyle w:val="Ttulo1"/>
        <w:widowControl/>
        <w:numPr>
          <w:ilvl w:val="0"/>
          <w:numId w:val="0"/>
        </w:numPr>
        <w:suppressAutoHyphens w:val="0"/>
        <w:spacing w:before="0" w:after="0"/>
        <w:ind w:right="0"/>
        <w:jc w:val="both"/>
        <w:rPr>
          <w:rFonts w:ascii="Arial" w:hAnsi="Arial" w:cs="Arial"/>
          <w:color w:val="000000"/>
          <w:sz w:val="20"/>
          <w:szCs w:val="20"/>
          <w:lang w:val="pt-BR"/>
        </w:rPr>
      </w:pPr>
      <w:r>
        <w:rPr>
          <w:rFonts w:ascii="Arial" w:hAnsi="Arial" w:cs="Arial"/>
          <w:color w:val="000000"/>
          <w:sz w:val="20"/>
          <w:szCs w:val="20"/>
          <w:lang w:val="pt-BR"/>
        </w:rPr>
        <w:tab/>
      </w:r>
      <w:r>
        <w:rPr>
          <w:rFonts w:ascii="Arial" w:hAnsi="Arial" w:cs="Arial"/>
          <w:color w:val="000000"/>
          <w:sz w:val="20"/>
          <w:szCs w:val="20"/>
          <w:lang w:val="pt-BR"/>
        </w:rPr>
        <w:tab/>
        <w:t>4.</w:t>
      </w:r>
      <w:r w:rsidR="00857015" w:rsidRPr="00857015">
        <w:rPr>
          <w:rFonts w:ascii="Arial" w:hAnsi="Arial" w:cs="Arial"/>
          <w:color w:val="000000"/>
          <w:sz w:val="20"/>
          <w:szCs w:val="20"/>
          <w:lang w:val="pt-BR"/>
        </w:rPr>
        <w:t xml:space="preserve">2.2 – </w:t>
      </w:r>
      <w:r w:rsidR="00213E78" w:rsidRPr="00213E78">
        <w:rPr>
          <w:rFonts w:ascii="Arial" w:hAnsi="Arial" w:cs="Arial"/>
          <w:color w:val="000000"/>
          <w:sz w:val="20"/>
          <w:szCs w:val="20"/>
          <w:u w:val="single"/>
          <w:lang w:val="pt-BR"/>
        </w:rPr>
        <w:t>Condensadores (Unidades Externas)</w:t>
      </w:r>
    </w:p>
    <w:p w:rsidR="00483DE7" w:rsidRPr="00857015" w:rsidRDefault="00483DE7" w:rsidP="00857015">
      <w:pPr>
        <w:suppressAutoHyphens/>
        <w:autoSpaceDE w:val="0"/>
        <w:autoSpaceDN w:val="0"/>
        <w:adjustRightInd w:val="0"/>
        <w:spacing w:after="0" w:line="240" w:lineRule="auto"/>
        <w:jc w:val="both"/>
        <w:rPr>
          <w:rFonts w:ascii="Arial" w:hAnsi="Arial" w:cs="Arial"/>
          <w:b/>
          <w:bCs/>
          <w:color w:val="000000"/>
          <w:sz w:val="20"/>
          <w:szCs w:val="20"/>
        </w:rPr>
      </w:pPr>
    </w:p>
    <w:p w:rsidR="00483DE7" w:rsidRPr="00857015" w:rsidRDefault="00483DE7" w:rsidP="005C1303">
      <w:pPr>
        <w:pStyle w:val="Corpodetexto"/>
        <w:ind w:left="1418" w:right="-2"/>
        <w:rPr>
          <w:rFonts w:cs="Arial"/>
          <w:sz w:val="20"/>
          <w:lang w:val="pt-BR"/>
        </w:rPr>
      </w:pPr>
      <w:r w:rsidRPr="00857015">
        <w:rPr>
          <w:rFonts w:cs="Arial"/>
          <w:sz w:val="20"/>
          <w:lang w:val="pt-BR"/>
        </w:rPr>
        <w:t>O condensador deverá possuir as seguintes características mínimas, visando garantir a eficiência, facilitar o processo de manutenção e elevar a vida útil:</w:t>
      </w:r>
    </w:p>
    <w:p w:rsidR="00483DE7" w:rsidRPr="00857015" w:rsidRDefault="00483DE7" w:rsidP="005C1303">
      <w:pPr>
        <w:pStyle w:val="Corpodetexto"/>
        <w:ind w:left="1418" w:right="-2"/>
        <w:rPr>
          <w:rFonts w:cs="Arial"/>
          <w:sz w:val="20"/>
          <w:lang w:val="pt-BR"/>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O condensador deverá ser constituído por até 3 (três) módulos e possuir uma das dimensões da base inferior ou igual a 800 mm e altura inferior ou igual a 1660 mm, permitindo sua fácil locomoção no interior da obra.</w:t>
      </w:r>
    </w:p>
    <w:p w:rsidR="00483DE7" w:rsidRPr="00857015" w:rsidRDefault="00483DE7" w:rsidP="005C1303">
      <w:pPr>
        <w:pStyle w:val="Corpodetexto"/>
        <w:ind w:left="1418" w:right="-2"/>
        <w:rPr>
          <w:rFonts w:cs="Arial"/>
          <w:sz w:val="20"/>
          <w:lang w:val="pt-BR"/>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 xml:space="preserve">O condensador deverá ser composto por compressores com controle por inversor de frequência, trocador de calor com aletas tipo </w:t>
      </w:r>
      <w:r w:rsidRPr="00857015">
        <w:rPr>
          <w:rFonts w:cs="Arial"/>
          <w:i/>
          <w:sz w:val="20"/>
          <w:lang w:val="pt-BR"/>
        </w:rPr>
        <w:t>Blue Fin</w:t>
      </w:r>
      <w:r w:rsidRPr="00857015">
        <w:rPr>
          <w:rFonts w:cs="Arial"/>
          <w:sz w:val="20"/>
          <w:lang w:val="pt-BR"/>
        </w:rPr>
        <w:t>, ventilador com voluta e descarga vertical, quadro elétrico, acumulador de sucção, separador de óleo, tanque de líquido, sensores e válvulas de controle. Não será admitido o uso de compressores auxiliares sem controle por inversor de frequência, pois estes não são adequados à concepção do projeto.</w:t>
      </w:r>
    </w:p>
    <w:p w:rsidR="00483DE7" w:rsidRPr="00857015" w:rsidRDefault="00483DE7" w:rsidP="005C1303">
      <w:pPr>
        <w:pStyle w:val="PargrafodaLista"/>
        <w:ind w:left="1418"/>
        <w:rPr>
          <w:rFonts w:ascii="Arial" w:hAnsi="Arial" w:cs="Arial"/>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Durante a realização da partida inicial (startup), o reconhecimento dos endereços dos evaporadores deverá ser realizado automaticamente pelo condensador.</w:t>
      </w:r>
    </w:p>
    <w:p w:rsidR="00483DE7" w:rsidRPr="00857015" w:rsidRDefault="00483DE7" w:rsidP="005C1303">
      <w:pPr>
        <w:pStyle w:val="PargrafodaLista"/>
        <w:ind w:left="1418"/>
        <w:rPr>
          <w:rFonts w:ascii="Arial" w:hAnsi="Arial" w:cs="Arial"/>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O condensador deverá possuir quadro elétrico com circuito eletrônico microprocessado, com os principais componentes agrupados em placas de circuito impresso de fácil substituição, nos moldes “</w:t>
      </w:r>
      <w:r w:rsidRPr="00857015">
        <w:rPr>
          <w:rFonts w:cs="Arial"/>
          <w:i/>
          <w:sz w:val="20"/>
          <w:lang w:val="pt-BR"/>
        </w:rPr>
        <w:t>plug&amp;play</w:t>
      </w:r>
      <w:r w:rsidRPr="00857015">
        <w:rPr>
          <w:rFonts w:cs="Arial"/>
          <w:sz w:val="20"/>
          <w:lang w:val="pt-BR"/>
        </w:rPr>
        <w:t>” e com conectores e cabos coloridos para uma melhor identificação.</w:t>
      </w:r>
    </w:p>
    <w:p w:rsidR="00483DE7" w:rsidRPr="00857015" w:rsidRDefault="00483DE7" w:rsidP="005C1303">
      <w:pPr>
        <w:pStyle w:val="PargrafodaLista"/>
        <w:ind w:left="1418"/>
        <w:rPr>
          <w:rFonts w:ascii="Arial" w:hAnsi="Arial" w:cs="Arial"/>
        </w:rPr>
      </w:pPr>
    </w:p>
    <w:p w:rsidR="00483DE7" w:rsidRPr="00857015" w:rsidRDefault="00483DE7" w:rsidP="005C1303">
      <w:pPr>
        <w:pStyle w:val="PargrafodaLista"/>
        <w:ind w:left="1418"/>
        <w:jc w:val="both"/>
        <w:rPr>
          <w:rFonts w:ascii="Arial" w:hAnsi="Arial" w:cs="Arial"/>
        </w:rPr>
      </w:pPr>
      <w:r w:rsidRPr="00857015">
        <w:rPr>
          <w:rFonts w:ascii="Arial" w:hAnsi="Arial" w:cs="Arial"/>
        </w:rPr>
        <w:t>O condensador deverá possuir compressor de reserva com a função de operação de backup duplo para garantir o uso da unidade em caráter de emergência, permitindo o funcionamento mesmo se a falha ocorrer em um conjunto de unidades.</w:t>
      </w:r>
    </w:p>
    <w:p w:rsidR="00483DE7" w:rsidRPr="00857015" w:rsidRDefault="00483DE7" w:rsidP="005C1303">
      <w:pPr>
        <w:pStyle w:val="PargrafodaLista"/>
        <w:ind w:left="1418"/>
        <w:rPr>
          <w:rFonts w:ascii="Arial" w:hAnsi="Arial" w:cs="Arial"/>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 xml:space="preserve">A placa controladora principal deverá possuir sistema de visualização das condições operacionais, controlado por chaves seletoras e informações visualizadas por displays de sete segmentos, que permitam verificar os alarmes presentes no sistema e realizar eventuais ajustes de services, descritos no Manual de Serviço do </w:t>
      </w:r>
      <w:r w:rsidRPr="00857015">
        <w:rPr>
          <w:rFonts w:cs="Arial"/>
          <w:b/>
          <w:i/>
          <w:sz w:val="20"/>
          <w:lang w:val="pt-BR"/>
        </w:rPr>
        <w:t>FABRICANTE.</w:t>
      </w:r>
    </w:p>
    <w:p w:rsidR="00483DE7" w:rsidRPr="00857015" w:rsidRDefault="00483DE7" w:rsidP="005C1303">
      <w:pPr>
        <w:pStyle w:val="Corpodetexto"/>
        <w:ind w:left="1418" w:right="-2"/>
        <w:rPr>
          <w:rFonts w:cs="Arial"/>
          <w:sz w:val="20"/>
          <w:lang w:val="pt-BR"/>
        </w:rPr>
      </w:pPr>
    </w:p>
    <w:p w:rsidR="00483DE7" w:rsidRPr="00857015" w:rsidRDefault="00483DE7" w:rsidP="005C1303">
      <w:pPr>
        <w:pStyle w:val="Corpodetexto"/>
        <w:widowControl/>
        <w:suppressAutoHyphens w:val="0"/>
        <w:ind w:left="1418" w:right="-2"/>
        <w:jc w:val="both"/>
        <w:rPr>
          <w:rFonts w:cs="Arial"/>
          <w:sz w:val="20"/>
          <w:lang w:val="pt-BR"/>
        </w:rPr>
      </w:pPr>
      <w:r w:rsidRPr="00857015">
        <w:rPr>
          <w:rFonts w:cs="Arial"/>
          <w:sz w:val="20"/>
          <w:lang w:val="pt-BR"/>
        </w:rPr>
        <w:t>O sistema microprocessado de controle e proteção deverá possuir:</w:t>
      </w:r>
    </w:p>
    <w:p w:rsidR="00483DE7" w:rsidRPr="00857015" w:rsidRDefault="00483DE7" w:rsidP="005C1303">
      <w:pPr>
        <w:pStyle w:val="Corpodetexto"/>
        <w:ind w:left="1418" w:right="-2"/>
        <w:rPr>
          <w:rFonts w:cs="Arial"/>
          <w:sz w:val="20"/>
          <w:lang w:val="pt-BR"/>
        </w:rPr>
      </w:pPr>
    </w:p>
    <w:p w:rsidR="00483DE7" w:rsidRPr="00857015" w:rsidRDefault="00483DE7" w:rsidP="005C1303">
      <w:pPr>
        <w:numPr>
          <w:ilvl w:val="0"/>
          <w:numId w:val="5"/>
        </w:numPr>
        <w:suppressAutoHyphens/>
        <w:autoSpaceDE w:val="0"/>
        <w:autoSpaceDN w:val="0"/>
        <w:adjustRightInd w:val="0"/>
        <w:spacing w:after="0" w:line="240" w:lineRule="auto"/>
        <w:ind w:left="1418" w:firstLine="0"/>
        <w:jc w:val="both"/>
        <w:rPr>
          <w:rFonts w:ascii="Arial" w:hAnsi="Arial" w:cs="Arial"/>
          <w:bCs/>
          <w:color w:val="000000"/>
          <w:sz w:val="20"/>
          <w:szCs w:val="20"/>
        </w:rPr>
      </w:pPr>
      <w:r w:rsidRPr="00857015">
        <w:rPr>
          <w:rFonts w:ascii="Arial" w:hAnsi="Arial" w:cs="Arial"/>
          <w:bCs/>
          <w:color w:val="000000"/>
          <w:sz w:val="20"/>
          <w:szCs w:val="20"/>
        </w:rPr>
        <w:t>Sensores de temperatura de descarga, sucção, temperatura ambiente e sub-resfriamento, no mínimo;</w:t>
      </w:r>
    </w:p>
    <w:p w:rsidR="00483DE7" w:rsidRPr="00857015" w:rsidRDefault="00483DE7" w:rsidP="005C1303">
      <w:pPr>
        <w:numPr>
          <w:ilvl w:val="0"/>
          <w:numId w:val="5"/>
        </w:numPr>
        <w:suppressAutoHyphens/>
        <w:autoSpaceDE w:val="0"/>
        <w:autoSpaceDN w:val="0"/>
        <w:adjustRightInd w:val="0"/>
        <w:spacing w:after="0" w:line="240" w:lineRule="auto"/>
        <w:ind w:left="1418" w:firstLine="0"/>
        <w:jc w:val="both"/>
        <w:rPr>
          <w:rFonts w:ascii="Arial" w:hAnsi="Arial" w:cs="Arial"/>
          <w:bCs/>
          <w:color w:val="000000"/>
          <w:sz w:val="20"/>
          <w:szCs w:val="20"/>
        </w:rPr>
      </w:pPr>
      <w:r w:rsidRPr="00857015">
        <w:rPr>
          <w:rFonts w:ascii="Arial" w:hAnsi="Arial" w:cs="Arial"/>
          <w:bCs/>
          <w:color w:val="000000"/>
          <w:sz w:val="20"/>
          <w:szCs w:val="20"/>
        </w:rPr>
        <w:t>Sensores de pressão de alta e de baixa pressão e pressostato de alta;</w:t>
      </w:r>
    </w:p>
    <w:p w:rsidR="00483DE7" w:rsidRPr="00857015" w:rsidRDefault="00483DE7" w:rsidP="005C1303">
      <w:pPr>
        <w:numPr>
          <w:ilvl w:val="0"/>
          <w:numId w:val="5"/>
        </w:numPr>
        <w:suppressAutoHyphens/>
        <w:autoSpaceDE w:val="0"/>
        <w:autoSpaceDN w:val="0"/>
        <w:adjustRightInd w:val="0"/>
        <w:spacing w:after="0" w:line="240" w:lineRule="auto"/>
        <w:ind w:left="1418" w:firstLine="0"/>
        <w:jc w:val="both"/>
        <w:rPr>
          <w:rFonts w:ascii="Arial" w:hAnsi="Arial" w:cs="Arial"/>
          <w:bCs/>
          <w:color w:val="000000"/>
          <w:sz w:val="20"/>
          <w:szCs w:val="20"/>
        </w:rPr>
      </w:pPr>
      <w:r w:rsidRPr="00857015">
        <w:rPr>
          <w:rFonts w:ascii="Arial" w:hAnsi="Arial" w:cs="Arial"/>
          <w:bCs/>
          <w:color w:val="000000"/>
          <w:sz w:val="20"/>
          <w:szCs w:val="20"/>
        </w:rPr>
        <w:t>Sensores de corrente na alimentação do compressor e na alimentação do inversor;</w:t>
      </w:r>
    </w:p>
    <w:p w:rsidR="00483DE7" w:rsidRPr="00857015" w:rsidRDefault="00483DE7" w:rsidP="005C1303">
      <w:pPr>
        <w:numPr>
          <w:ilvl w:val="0"/>
          <w:numId w:val="5"/>
        </w:numPr>
        <w:suppressAutoHyphens/>
        <w:autoSpaceDE w:val="0"/>
        <w:autoSpaceDN w:val="0"/>
        <w:adjustRightInd w:val="0"/>
        <w:spacing w:after="0" w:line="240" w:lineRule="auto"/>
        <w:ind w:left="1418" w:firstLine="0"/>
        <w:jc w:val="both"/>
        <w:rPr>
          <w:rFonts w:ascii="Arial" w:hAnsi="Arial" w:cs="Arial"/>
          <w:bCs/>
          <w:color w:val="000000"/>
          <w:sz w:val="20"/>
          <w:szCs w:val="20"/>
        </w:rPr>
      </w:pPr>
      <w:r w:rsidRPr="00857015">
        <w:rPr>
          <w:rFonts w:ascii="Arial" w:hAnsi="Arial" w:cs="Arial"/>
          <w:bCs/>
          <w:color w:val="000000"/>
          <w:sz w:val="20"/>
          <w:szCs w:val="20"/>
        </w:rPr>
        <w:t>Detecção de variação de tensão falta de fase ou inversão de fase.</w:t>
      </w:r>
    </w:p>
    <w:p w:rsidR="00483DE7" w:rsidRPr="00857015" w:rsidRDefault="00483DE7" w:rsidP="005C1303">
      <w:pPr>
        <w:pStyle w:val="Corpodetexto"/>
        <w:ind w:left="1418" w:right="-2"/>
        <w:rPr>
          <w:rFonts w:cs="Arial"/>
          <w:sz w:val="20"/>
          <w:lang w:val="pt-BR"/>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Gabinete metálico de construção robusta, em chapa de aço, com tratamento anticorrosivo e pintura de acabamento a base de epóxi, com painéis frontais removíveis para manutenção.</w:t>
      </w:r>
    </w:p>
    <w:p w:rsidR="00483DE7" w:rsidRPr="00857015" w:rsidRDefault="00483DE7" w:rsidP="005C1303">
      <w:pPr>
        <w:pStyle w:val="PargrafodaLista"/>
        <w:ind w:left="1418"/>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Compressores frigoríficos do tipo inverter com casco de baixa pressão e desenhados para fluido refrigerante ecológico R410A.</w:t>
      </w:r>
    </w:p>
    <w:p w:rsidR="00483DE7" w:rsidRPr="00857015" w:rsidRDefault="00483DE7" w:rsidP="005C1303">
      <w:pPr>
        <w:pStyle w:val="PargrafodaLista"/>
        <w:ind w:left="1418"/>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Os compressores deverão possuir controles de capacidade por inversores de frequência.</w:t>
      </w:r>
    </w:p>
    <w:p w:rsidR="00483DE7" w:rsidRPr="00857015" w:rsidRDefault="00483DE7" w:rsidP="005C1303">
      <w:pPr>
        <w:pStyle w:val="PargrafodaLista"/>
        <w:ind w:left="1418"/>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 xml:space="preserve">O nível de ruído do condensador não poderá ultrapassar a 70dB(A) durante o dia. O condensador deverá possuir recurso de redução de ruído durante o período de operação noturna. </w:t>
      </w:r>
    </w:p>
    <w:p w:rsidR="00483DE7" w:rsidRPr="00857015" w:rsidRDefault="00483DE7" w:rsidP="005C1303">
      <w:pPr>
        <w:pStyle w:val="PargrafodaLista"/>
        <w:ind w:left="1418" w:right="-2"/>
        <w:jc w:val="both"/>
        <w:rPr>
          <w:rFonts w:ascii="Arial" w:hAnsi="Arial" w:cs="Arial"/>
        </w:rPr>
      </w:pPr>
      <w:r w:rsidRPr="00857015">
        <w:rPr>
          <w:rFonts w:ascii="Arial" w:hAnsi="Arial" w:cs="Arial"/>
        </w:rPr>
        <w:t>O circuito frigorífico deverá ser constituído de tubos de cobre, sem costura, em bitolas adequadas, conforme norma ABNT NBR 7541:2004, de modo a garantir a aplicação das velocidades corretas em cada trecho, bem como a execução do trajeto mais adequado.</w:t>
      </w:r>
    </w:p>
    <w:p w:rsidR="00483DE7" w:rsidRPr="00857015" w:rsidRDefault="00483DE7" w:rsidP="005C1303">
      <w:pPr>
        <w:pStyle w:val="PargrafodaLista"/>
        <w:ind w:left="1418" w:right="-2"/>
        <w:jc w:val="both"/>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 xml:space="preserve">Deverá ter o máximo rigor na limpeza, desidratação, vácuo, e testes de pressão do circuito, antes da colocação do fluido refrigerante adicional. </w:t>
      </w:r>
    </w:p>
    <w:p w:rsidR="00483DE7" w:rsidRPr="00857015" w:rsidRDefault="00483DE7" w:rsidP="005C1303">
      <w:pPr>
        <w:pStyle w:val="PargrafodaLista"/>
        <w:ind w:left="1418" w:right="-2"/>
        <w:jc w:val="both"/>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A serpentina deverá possuir película anticorrosiva, para proteção contra ação da poluição e de atmosferas corrosivas, e construída em tubos de cobre com aletas em chapa de alumínio corrugado, montada sobre cabeceiras em chapa de aço galvanizado. A perfeita aderência entre os tubos e as aletas deverá ser obtida por expansão mecânica dos tubos, conferindo ao conjunto elevada eficiência na troca de calor. O formato da serpentina deverá ser do tipo em “G”, conferindo maior área de troca de calor ao equipamento.</w:t>
      </w:r>
    </w:p>
    <w:p w:rsidR="00483DE7" w:rsidRPr="00857015" w:rsidRDefault="00483DE7" w:rsidP="005C1303">
      <w:pPr>
        <w:pStyle w:val="PargrafodaLista"/>
        <w:ind w:left="1418"/>
        <w:rPr>
          <w:rFonts w:ascii="Arial" w:hAnsi="Arial" w:cs="Arial"/>
        </w:rPr>
      </w:pPr>
    </w:p>
    <w:p w:rsidR="00483DE7" w:rsidRPr="00857015" w:rsidRDefault="00483DE7" w:rsidP="005C1303">
      <w:pPr>
        <w:pStyle w:val="PargrafodaLista"/>
        <w:ind w:left="1418" w:right="-2"/>
        <w:jc w:val="both"/>
        <w:rPr>
          <w:rFonts w:ascii="Arial" w:hAnsi="Arial" w:cs="Arial"/>
        </w:rPr>
      </w:pPr>
      <w:r w:rsidRPr="00857015">
        <w:rPr>
          <w:rFonts w:ascii="Arial" w:hAnsi="Arial" w:cs="Arial"/>
        </w:rPr>
        <w:t>O ventilador deverá ser do tipo axial de 4 (quatro) pás em plástico de engenharia, com descarga vertical, moldado com desenho aerodinâmico de alto desempenho e baixo nível de ruído, balanceado estática e dinamicamente e com controle de velocidade com variação de 0% a 100%, através de inversor de frequência. O condensador deverá possuir voluta para direcionamento do ar unidirecional através dos ventiladores da unidade. Não serão aceitos condensadores sem a voluta de direcionamento de ar.</w:t>
      </w:r>
    </w:p>
    <w:p w:rsidR="00483DE7" w:rsidRPr="00857015" w:rsidRDefault="00483DE7" w:rsidP="005C1303">
      <w:pPr>
        <w:tabs>
          <w:tab w:val="left" w:pos="1418"/>
        </w:tabs>
        <w:suppressAutoHyphens/>
        <w:autoSpaceDE w:val="0"/>
        <w:autoSpaceDN w:val="0"/>
        <w:adjustRightInd w:val="0"/>
        <w:spacing w:after="0" w:line="240" w:lineRule="auto"/>
        <w:ind w:left="1418"/>
        <w:jc w:val="both"/>
        <w:rPr>
          <w:rFonts w:ascii="Arial" w:hAnsi="Arial" w:cs="Arial"/>
          <w:b/>
          <w:bCs/>
          <w:color w:val="000000"/>
          <w:sz w:val="20"/>
          <w:szCs w:val="20"/>
        </w:rPr>
      </w:pPr>
    </w:p>
    <w:p w:rsidR="00483DE7" w:rsidRPr="00857015" w:rsidRDefault="00893143" w:rsidP="005C1303">
      <w:pPr>
        <w:pStyle w:val="Ttulo1"/>
        <w:widowControl/>
        <w:numPr>
          <w:ilvl w:val="0"/>
          <w:numId w:val="0"/>
        </w:numPr>
        <w:tabs>
          <w:tab w:val="left" w:pos="0"/>
        </w:tabs>
        <w:suppressAutoHyphens w:val="0"/>
        <w:spacing w:before="0" w:after="0"/>
        <w:ind w:left="709" w:right="0" w:hanging="283"/>
        <w:jc w:val="both"/>
        <w:rPr>
          <w:rFonts w:ascii="Arial" w:hAnsi="Arial" w:cs="Arial"/>
          <w:color w:val="000000"/>
          <w:sz w:val="20"/>
          <w:szCs w:val="20"/>
          <w:lang w:val="pt-BR"/>
        </w:rPr>
      </w:pPr>
      <w:r>
        <w:rPr>
          <w:rFonts w:ascii="Arial" w:hAnsi="Arial" w:cs="Arial"/>
          <w:color w:val="000000"/>
          <w:sz w:val="20"/>
          <w:szCs w:val="20"/>
          <w:lang w:val="pt-BR"/>
        </w:rPr>
        <w:tab/>
        <w:t>4</w:t>
      </w:r>
      <w:r w:rsidR="00857015" w:rsidRPr="00857015">
        <w:rPr>
          <w:rFonts w:ascii="Arial" w:hAnsi="Arial" w:cs="Arial"/>
          <w:color w:val="000000"/>
          <w:sz w:val="20"/>
          <w:szCs w:val="20"/>
          <w:lang w:val="pt-BR"/>
        </w:rPr>
        <w:t xml:space="preserve">.3 – </w:t>
      </w:r>
      <w:r w:rsidR="00213E78" w:rsidRPr="00213E78">
        <w:rPr>
          <w:rFonts w:ascii="Arial" w:hAnsi="Arial" w:cs="Arial"/>
          <w:color w:val="000000"/>
          <w:sz w:val="20"/>
          <w:szCs w:val="20"/>
          <w:u w:val="single"/>
          <w:lang w:val="pt-BR"/>
        </w:rPr>
        <w:t>Tensões Disponíveis</w:t>
      </w:r>
      <w:r w:rsidR="00213E78" w:rsidRPr="00857015">
        <w:rPr>
          <w:rFonts w:ascii="Arial" w:hAnsi="Arial" w:cs="Arial"/>
          <w:color w:val="000000"/>
          <w:sz w:val="20"/>
          <w:szCs w:val="20"/>
          <w:lang w:val="pt-BR"/>
        </w:rPr>
        <w:t xml:space="preserve"> </w:t>
      </w:r>
    </w:p>
    <w:p w:rsidR="00483DE7" w:rsidRPr="00857015" w:rsidRDefault="00483DE7" w:rsidP="005C1303">
      <w:pPr>
        <w:tabs>
          <w:tab w:val="left" w:pos="0"/>
          <w:tab w:val="left" w:pos="1418"/>
        </w:tabs>
        <w:suppressAutoHyphens/>
        <w:autoSpaceDE w:val="0"/>
        <w:autoSpaceDN w:val="0"/>
        <w:adjustRightInd w:val="0"/>
        <w:spacing w:after="0" w:line="240" w:lineRule="auto"/>
        <w:ind w:left="1418" w:hanging="283"/>
        <w:jc w:val="both"/>
        <w:rPr>
          <w:rFonts w:ascii="Arial" w:hAnsi="Arial" w:cs="Arial"/>
          <w:b/>
          <w:bCs/>
          <w:color w:val="000000"/>
          <w:sz w:val="20"/>
          <w:szCs w:val="20"/>
        </w:rPr>
      </w:pPr>
    </w:p>
    <w:p w:rsidR="00483DE7" w:rsidRPr="00857015" w:rsidRDefault="00483DE7" w:rsidP="005C1303">
      <w:pPr>
        <w:tabs>
          <w:tab w:val="left" w:pos="0"/>
          <w:tab w:val="left" w:pos="1418"/>
        </w:tabs>
        <w:suppressAutoHyphens/>
        <w:autoSpaceDE w:val="0"/>
        <w:autoSpaceDN w:val="0"/>
        <w:adjustRightInd w:val="0"/>
        <w:spacing w:after="0" w:line="240" w:lineRule="auto"/>
        <w:ind w:left="1418" w:hanging="283"/>
        <w:jc w:val="both"/>
        <w:rPr>
          <w:rFonts w:ascii="Arial" w:hAnsi="Arial" w:cs="Arial"/>
          <w:bCs/>
          <w:color w:val="000000"/>
          <w:sz w:val="20"/>
          <w:szCs w:val="20"/>
        </w:rPr>
      </w:pPr>
      <w:r w:rsidRPr="00857015">
        <w:rPr>
          <w:rFonts w:ascii="Arial" w:hAnsi="Arial" w:cs="Arial"/>
          <w:bCs/>
          <w:color w:val="000000"/>
          <w:sz w:val="20"/>
          <w:szCs w:val="20"/>
        </w:rPr>
        <w:t>As tensões disponíveis no local das instalações são:</w:t>
      </w:r>
    </w:p>
    <w:p w:rsidR="00483DE7" w:rsidRPr="00857015" w:rsidRDefault="00483DE7" w:rsidP="005C1303">
      <w:pPr>
        <w:numPr>
          <w:ilvl w:val="0"/>
          <w:numId w:val="5"/>
        </w:numPr>
        <w:tabs>
          <w:tab w:val="left" w:pos="0"/>
          <w:tab w:val="left" w:pos="1701"/>
        </w:tabs>
        <w:suppressAutoHyphens/>
        <w:autoSpaceDE w:val="0"/>
        <w:autoSpaceDN w:val="0"/>
        <w:adjustRightInd w:val="0"/>
        <w:spacing w:after="0" w:line="240" w:lineRule="auto"/>
        <w:ind w:left="1418" w:hanging="283"/>
        <w:jc w:val="both"/>
        <w:rPr>
          <w:rFonts w:ascii="Arial" w:hAnsi="Arial" w:cs="Arial"/>
          <w:bCs/>
          <w:color w:val="000000"/>
          <w:sz w:val="20"/>
          <w:szCs w:val="20"/>
        </w:rPr>
      </w:pPr>
      <w:r w:rsidRPr="00857015">
        <w:rPr>
          <w:rFonts w:ascii="Arial" w:hAnsi="Arial" w:cs="Arial"/>
          <w:bCs/>
          <w:color w:val="000000"/>
          <w:sz w:val="20"/>
          <w:szCs w:val="20"/>
        </w:rPr>
        <w:t>- Monofásico: 110 e 220V AC/¨)Hz.</w:t>
      </w:r>
    </w:p>
    <w:p w:rsidR="00483DE7" w:rsidRPr="00857015" w:rsidRDefault="00483DE7" w:rsidP="005C1303">
      <w:pPr>
        <w:numPr>
          <w:ilvl w:val="0"/>
          <w:numId w:val="5"/>
        </w:numPr>
        <w:tabs>
          <w:tab w:val="left" w:pos="0"/>
          <w:tab w:val="left" w:pos="1701"/>
        </w:tabs>
        <w:suppressAutoHyphens/>
        <w:autoSpaceDE w:val="0"/>
        <w:autoSpaceDN w:val="0"/>
        <w:adjustRightInd w:val="0"/>
        <w:spacing w:after="0" w:line="240" w:lineRule="auto"/>
        <w:ind w:left="1418" w:hanging="283"/>
        <w:jc w:val="both"/>
        <w:rPr>
          <w:rFonts w:ascii="Arial" w:hAnsi="Arial" w:cs="Arial"/>
          <w:bCs/>
          <w:color w:val="000000"/>
          <w:sz w:val="20"/>
          <w:szCs w:val="20"/>
        </w:rPr>
      </w:pPr>
      <w:r w:rsidRPr="00857015">
        <w:rPr>
          <w:rFonts w:ascii="Arial" w:hAnsi="Arial" w:cs="Arial"/>
          <w:bCs/>
          <w:color w:val="000000"/>
          <w:sz w:val="20"/>
          <w:szCs w:val="20"/>
        </w:rPr>
        <w:t>- Trifásica: 380V AC/60Hz</w:t>
      </w:r>
    </w:p>
    <w:p w:rsidR="00483DE7" w:rsidRPr="00857015" w:rsidRDefault="00483DE7" w:rsidP="00857015">
      <w:pPr>
        <w:suppressAutoHyphens/>
        <w:autoSpaceDE w:val="0"/>
        <w:autoSpaceDN w:val="0"/>
        <w:adjustRightInd w:val="0"/>
        <w:spacing w:after="0" w:line="240" w:lineRule="auto"/>
        <w:jc w:val="both"/>
        <w:rPr>
          <w:rFonts w:ascii="Arial" w:hAnsi="Arial" w:cs="Arial"/>
          <w:b/>
          <w:bCs/>
          <w:color w:val="000000"/>
          <w:sz w:val="20"/>
          <w:szCs w:val="20"/>
        </w:rPr>
      </w:pPr>
    </w:p>
    <w:p w:rsidR="00483DE7" w:rsidRPr="00213E78" w:rsidRDefault="00893143" w:rsidP="00A76CB0">
      <w:pPr>
        <w:pStyle w:val="Ttulo1"/>
        <w:widowControl/>
        <w:numPr>
          <w:ilvl w:val="0"/>
          <w:numId w:val="0"/>
        </w:numPr>
        <w:suppressAutoHyphens w:val="0"/>
        <w:spacing w:before="0" w:after="0"/>
        <w:ind w:right="0"/>
        <w:jc w:val="both"/>
        <w:rPr>
          <w:rFonts w:ascii="Arial" w:hAnsi="Arial" w:cs="Arial"/>
          <w:color w:val="000000"/>
          <w:sz w:val="20"/>
          <w:szCs w:val="20"/>
          <w:u w:val="single"/>
          <w:lang w:val="pt-BR"/>
        </w:rPr>
      </w:pPr>
      <w:r>
        <w:rPr>
          <w:rFonts w:ascii="Arial" w:hAnsi="Arial" w:cs="Arial"/>
          <w:color w:val="000000"/>
          <w:sz w:val="20"/>
          <w:szCs w:val="20"/>
          <w:lang w:val="pt-BR"/>
        </w:rPr>
        <w:tab/>
        <w:t>4</w:t>
      </w:r>
      <w:r w:rsidR="00857015" w:rsidRPr="00857015">
        <w:rPr>
          <w:rFonts w:ascii="Arial" w:hAnsi="Arial" w:cs="Arial"/>
          <w:color w:val="000000"/>
          <w:sz w:val="20"/>
          <w:szCs w:val="20"/>
          <w:lang w:val="pt-BR"/>
        </w:rPr>
        <w:t xml:space="preserve">.4 - </w:t>
      </w:r>
      <w:r w:rsidR="00213E78" w:rsidRPr="00213E78">
        <w:rPr>
          <w:rFonts w:ascii="Arial" w:hAnsi="Arial" w:cs="Arial"/>
          <w:color w:val="000000"/>
          <w:sz w:val="20"/>
          <w:szCs w:val="20"/>
          <w:u w:val="single"/>
          <w:lang w:val="pt-BR"/>
        </w:rPr>
        <w:t xml:space="preserve">Coeficiente De Eficiência Energética </w:t>
      </w:r>
    </w:p>
    <w:p w:rsidR="00483DE7" w:rsidRPr="00213E78" w:rsidRDefault="00483DE7" w:rsidP="00857015">
      <w:pPr>
        <w:suppressAutoHyphens/>
        <w:autoSpaceDE w:val="0"/>
        <w:autoSpaceDN w:val="0"/>
        <w:adjustRightInd w:val="0"/>
        <w:spacing w:after="0" w:line="240" w:lineRule="auto"/>
        <w:jc w:val="both"/>
        <w:rPr>
          <w:rFonts w:ascii="Arial" w:hAnsi="Arial" w:cs="Arial"/>
          <w:b/>
          <w:bCs/>
          <w:color w:val="000000"/>
          <w:sz w:val="20"/>
          <w:szCs w:val="20"/>
          <w:u w:val="single"/>
        </w:rPr>
      </w:pPr>
    </w:p>
    <w:p w:rsidR="00483DE7" w:rsidRPr="00857015" w:rsidRDefault="00483DE7" w:rsidP="005C1303">
      <w:pPr>
        <w:ind w:left="709"/>
        <w:jc w:val="both"/>
        <w:rPr>
          <w:rFonts w:ascii="Arial" w:hAnsi="Arial" w:cs="Arial"/>
          <w:sz w:val="20"/>
          <w:szCs w:val="20"/>
        </w:rPr>
      </w:pPr>
      <w:r w:rsidRPr="00857015">
        <w:rPr>
          <w:rFonts w:ascii="Arial" w:hAnsi="Arial" w:cs="Arial"/>
          <w:sz w:val="20"/>
          <w:szCs w:val="20"/>
        </w:rPr>
        <w:t>Para o fornecimento do sistema VRF, visando obter o máximo de rendimento e economia de energia, será fundamental a exigência de produtos com alta eficiência energética, onde se utilizará o Coeficiente de Eficiência Energética a 100% de carga, denominado de EER.</w:t>
      </w:r>
    </w:p>
    <w:p w:rsidR="00483DE7" w:rsidRPr="00857015" w:rsidRDefault="00483DE7" w:rsidP="005C1303">
      <w:pPr>
        <w:ind w:left="709" w:right="-2"/>
        <w:jc w:val="both"/>
        <w:rPr>
          <w:rFonts w:ascii="Arial" w:hAnsi="Arial" w:cs="Arial"/>
          <w:sz w:val="20"/>
          <w:szCs w:val="20"/>
        </w:rPr>
      </w:pPr>
      <w:r w:rsidRPr="00857015">
        <w:rPr>
          <w:rFonts w:ascii="Arial" w:hAnsi="Arial" w:cs="Arial"/>
          <w:sz w:val="20"/>
          <w:szCs w:val="20"/>
        </w:rPr>
        <w:t xml:space="preserve">Tendo em vista que os condensadores serão formados em módulos e considerando uma simultaneidade de 100%, o EER mínimo, para atender às capacidades determinadas neste </w:t>
      </w:r>
      <w:r w:rsidRPr="00857015">
        <w:rPr>
          <w:rFonts w:ascii="Arial" w:hAnsi="Arial" w:cs="Arial"/>
          <w:b/>
          <w:sz w:val="20"/>
          <w:szCs w:val="20"/>
        </w:rPr>
        <w:t>TERMO DE REFERÊNCIA</w:t>
      </w:r>
      <w:r w:rsidRPr="00857015">
        <w:rPr>
          <w:rFonts w:ascii="Arial" w:hAnsi="Arial" w:cs="Arial"/>
          <w:sz w:val="20"/>
          <w:szCs w:val="20"/>
        </w:rPr>
        <w:t>, deve ser de:</w:t>
      </w:r>
    </w:p>
    <w:p w:rsidR="00483DE7" w:rsidRPr="00857015" w:rsidRDefault="00483DE7" w:rsidP="005C1303">
      <w:pPr>
        <w:numPr>
          <w:ilvl w:val="0"/>
          <w:numId w:val="5"/>
        </w:numPr>
        <w:suppressAutoHyphens/>
        <w:autoSpaceDE w:val="0"/>
        <w:autoSpaceDN w:val="0"/>
        <w:adjustRightInd w:val="0"/>
        <w:spacing w:after="0" w:line="240" w:lineRule="auto"/>
        <w:ind w:left="1134" w:hanging="283"/>
        <w:jc w:val="both"/>
        <w:rPr>
          <w:rFonts w:ascii="Arial" w:hAnsi="Arial" w:cs="Arial"/>
          <w:bCs/>
          <w:color w:val="000000"/>
          <w:sz w:val="20"/>
          <w:szCs w:val="20"/>
        </w:rPr>
      </w:pPr>
      <w:r w:rsidRPr="00857015">
        <w:rPr>
          <w:rFonts w:ascii="Arial" w:hAnsi="Arial" w:cs="Arial"/>
          <w:bCs/>
          <w:color w:val="000000"/>
          <w:sz w:val="20"/>
          <w:szCs w:val="20"/>
        </w:rPr>
        <w:t>O EER a 100% de carga do condensador não deverá ser menor do que 4,2 kW/kW;</w:t>
      </w:r>
    </w:p>
    <w:p w:rsidR="00483DE7" w:rsidRPr="00857015" w:rsidRDefault="00483DE7" w:rsidP="005C1303">
      <w:pPr>
        <w:numPr>
          <w:ilvl w:val="0"/>
          <w:numId w:val="5"/>
        </w:numPr>
        <w:suppressAutoHyphens/>
        <w:autoSpaceDE w:val="0"/>
        <w:autoSpaceDN w:val="0"/>
        <w:adjustRightInd w:val="0"/>
        <w:spacing w:after="0" w:line="240" w:lineRule="auto"/>
        <w:ind w:left="1134" w:hanging="283"/>
        <w:jc w:val="both"/>
        <w:rPr>
          <w:rFonts w:ascii="Arial" w:hAnsi="Arial" w:cs="Arial"/>
          <w:bCs/>
          <w:color w:val="000000"/>
          <w:sz w:val="20"/>
          <w:szCs w:val="20"/>
        </w:rPr>
      </w:pPr>
      <w:r w:rsidRPr="00857015">
        <w:rPr>
          <w:rFonts w:ascii="Arial" w:hAnsi="Arial" w:cs="Arial"/>
          <w:bCs/>
          <w:color w:val="000000"/>
          <w:sz w:val="20"/>
          <w:szCs w:val="20"/>
        </w:rPr>
        <w:t>Condições de temperatura conforme o Item 8 deste TERMO DE REFÊNCIA.</w:t>
      </w:r>
    </w:p>
    <w:p w:rsidR="00483DE7" w:rsidRPr="00857015" w:rsidRDefault="00483DE7" w:rsidP="005C1303">
      <w:pPr>
        <w:pStyle w:val="PargrafodaLista"/>
        <w:ind w:left="709" w:right="-2"/>
        <w:jc w:val="both"/>
        <w:rPr>
          <w:rFonts w:ascii="Arial" w:hAnsi="Arial" w:cs="Arial"/>
          <w:b/>
        </w:rPr>
      </w:pPr>
    </w:p>
    <w:p w:rsidR="00483DE7" w:rsidRPr="00857015" w:rsidRDefault="00483DE7" w:rsidP="005C1303">
      <w:pPr>
        <w:ind w:left="709" w:right="-2"/>
        <w:jc w:val="both"/>
        <w:rPr>
          <w:rFonts w:ascii="Arial" w:hAnsi="Arial" w:cs="Arial"/>
          <w:sz w:val="20"/>
          <w:szCs w:val="20"/>
        </w:rPr>
      </w:pPr>
      <w:r w:rsidRPr="00857015">
        <w:rPr>
          <w:rFonts w:ascii="Arial" w:hAnsi="Arial" w:cs="Arial"/>
          <w:sz w:val="20"/>
          <w:szCs w:val="20"/>
        </w:rPr>
        <w:t xml:space="preserve">O COP deverá ser comprovado por meio do Manual de Engenharia ou do Catálogo Técnico ou Comercial do </w:t>
      </w:r>
      <w:r w:rsidRPr="00857015">
        <w:rPr>
          <w:rFonts w:ascii="Arial" w:hAnsi="Arial" w:cs="Arial"/>
          <w:b/>
          <w:i/>
          <w:sz w:val="20"/>
          <w:szCs w:val="20"/>
        </w:rPr>
        <w:t>FABRICANTE</w:t>
      </w:r>
      <w:r w:rsidRPr="00857015">
        <w:rPr>
          <w:rFonts w:ascii="Arial" w:hAnsi="Arial" w:cs="Arial"/>
          <w:sz w:val="20"/>
          <w:szCs w:val="20"/>
        </w:rPr>
        <w:t>.</w:t>
      </w:r>
    </w:p>
    <w:p w:rsidR="00483DE7" w:rsidRPr="00857015" w:rsidRDefault="00483DE7" w:rsidP="005C1303">
      <w:pPr>
        <w:suppressAutoHyphens/>
        <w:autoSpaceDE w:val="0"/>
        <w:autoSpaceDN w:val="0"/>
        <w:adjustRightInd w:val="0"/>
        <w:spacing w:after="0" w:line="240" w:lineRule="auto"/>
        <w:ind w:left="709"/>
        <w:jc w:val="both"/>
        <w:rPr>
          <w:rFonts w:ascii="Arial" w:hAnsi="Arial" w:cs="Arial"/>
          <w:bCs/>
          <w:color w:val="000000"/>
          <w:sz w:val="20"/>
          <w:szCs w:val="20"/>
        </w:rPr>
      </w:pPr>
      <w:r w:rsidRPr="00857015">
        <w:rPr>
          <w:rFonts w:ascii="Arial" w:hAnsi="Arial" w:cs="Arial"/>
          <w:bCs/>
          <w:color w:val="000000"/>
          <w:sz w:val="20"/>
          <w:szCs w:val="20"/>
        </w:rPr>
        <w:t xml:space="preserve">O prédio será contemplado com um sistema de ar condicionado do tipo expansão direta do tipo </w:t>
      </w:r>
      <w:r w:rsidRPr="00857015">
        <w:rPr>
          <w:rFonts w:ascii="Arial" w:hAnsi="Arial" w:cs="Arial"/>
        </w:rPr>
        <w:t>Fluxo de Gás Refrigerante Variável</w:t>
      </w:r>
      <w:r w:rsidRPr="00857015">
        <w:rPr>
          <w:rFonts w:ascii="Arial" w:hAnsi="Arial" w:cs="Arial"/>
          <w:b/>
        </w:rPr>
        <w:t xml:space="preserve"> </w:t>
      </w:r>
      <w:r w:rsidRPr="00857015">
        <w:rPr>
          <w:rFonts w:ascii="Arial" w:hAnsi="Arial" w:cs="Arial"/>
          <w:bCs/>
          <w:color w:val="000000"/>
          <w:sz w:val="20"/>
          <w:szCs w:val="20"/>
        </w:rPr>
        <w:t xml:space="preserve">(VRF), sistema esse que atenderá o pavimento térreo e o pavimento superior. </w:t>
      </w:r>
    </w:p>
    <w:p w:rsidR="00483DE7" w:rsidRPr="00857015" w:rsidRDefault="00483DE7" w:rsidP="005C1303">
      <w:pPr>
        <w:suppressAutoHyphens/>
        <w:autoSpaceDE w:val="0"/>
        <w:autoSpaceDN w:val="0"/>
        <w:adjustRightInd w:val="0"/>
        <w:spacing w:after="0" w:line="240" w:lineRule="auto"/>
        <w:ind w:left="709"/>
        <w:jc w:val="both"/>
        <w:rPr>
          <w:rFonts w:ascii="Arial" w:hAnsi="Arial" w:cs="Arial"/>
          <w:bCs/>
          <w:color w:val="000000"/>
          <w:sz w:val="20"/>
          <w:szCs w:val="20"/>
        </w:rPr>
      </w:pPr>
    </w:p>
    <w:p w:rsidR="00483DE7" w:rsidRPr="00857015" w:rsidRDefault="00483DE7" w:rsidP="005C1303">
      <w:pPr>
        <w:suppressAutoHyphens/>
        <w:autoSpaceDE w:val="0"/>
        <w:autoSpaceDN w:val="0"/>
        <w:adjustRightInd w:val="0"/>
        <w:spacing w:after="0" w:line="240" w:lineRule="auto"/>
        <w:ind w:left="709"/>
        <w:jc w:val="both"/>
        <w:rPr>
          <w:rFonts w:ascii="Arial" w:hAnsi="Arial" w:cs="Arial"/>
          <w:b/>
          <w:bCs/>
          <w:color w:val="000000"/>
          <w:sz w:val="20"/>
          <w:szCs w:val="20"/>
        </w:rPr>
      </w:pPr>
      <w:r w:rsidRPr="00857015">
        <w:rPr>
          <w:rFonts w:ascii="Arial" w:hAnsi="Arial" w:cs="Arial"/>
          <w:bCs/>
          <w:color w:val="000000"/>
          <w:sz w:val="20"/>
          <w:szCs w:val="20"/>
        </w:rPr>
        <w:t>Serão 10 sistemas, totalizando 364HP (Unidades Externas), com unidades evaporadoras do tipo cassete 1 via e 4 vias, piso aparente e duto.</w:t>
      </w:r>
    </w:p>
    <w:p w:rsidR="00483DE7" w:rsidRPr="00857015" w:rsidRDefault="00483DE7" w:rsidP="005C1303">
      <w:pPr>
        <w:suppressAutoHyphens/>
        <w:autoSpaceDE w:val="0"/>
        <w:autoSpaceDN w:val="0"/>
        <w:adjustRightInd w:val="0"/>
        <w:spacing w:after="0" w:line="240" w:lineRule="auto"/>
        <w:ind w:left="709"/>
        <w:jc w:val="both"/>
        <w:rPr>
          <w:rFonts w:ascii="Arial" w:hAnsi="Arial" w:cs="Arial"/>
          <w:b/>
          <w:bCs/>
          <w:color w:val="000000"/>
          <w:sz w:val="20"/>
          <w:szCs w:val="20"/>
        </w:rPr>
      </w:pPr>
    </w:p>
    <w:p w:rsidR="00483DE7" w:rsidRPr="00857015" w:rsidRDefault="00483DE7" w:rsidP="005C1303">
      <w:pPr>
        <w:suppressAutoHyphens/>
        <w:autoSpaceDE w:val="0"/>
        <w:autoSpaceDN w:val="0"/>
        <w:adjustRightInd w:val="0"/>
        <w:spacing w:after="0" w:line="240" w:lineRule="auto"/>
        <w:ind w:left="709"/>
        <w:jc w:val="both"/>
        <w:rPr>
          <w:rFonts w:ascii="Arial" w:hAnsi="Arial" w:cs="Arial"/>
          <w:bCs/>
          <w:color w:val="000000"/>
          <w:sz w:val="20"/>
          <w:szCs w:val="20"/>
        </w:rPr>
      </w:pPr>
      <w:r w:rsidRPr="00857015">
        <w:rPr>
          <w:rFonts w:ascii="Arial" w:hAnsi="Arial" w:cs="Arial"/>
          <w:bCs/>
          <w:color w:val="000000"/>
          <w:sz w:val="20"/>
          <w:szCs w:val="20"/>
        </w:rPr>
        <w:t>Os valores de capacidade especificados (evaporadores) são nominais, podendo esses valores apresentarem variações até 5%.</w:t>
      </w:r>
    </w:p>
    <w:p w:rsidR="00483DE7" w:rsidRPr="00857015" w:rsidRDefault="00483DE7" w:rsidP="00857015">
      <w:pPr>
        <w:suppressAutoHyphens/>
        <w:autoSpaceDE w:val="0"/>
        <w:autoSpaceDN w:val="0"/>
        <w:adjustRightInd w:val="0"/>
        <w:spacing w:after="0" w:line="240" w:lineRule="auto"/>
        <w:jc w:val="both"/>
        <w:rPr>
          <w:rFonts w:ascii="Arial" w:hAnsi="Arial" w:cs="Arial"/>
          <w:b/>
          <w:bCs/>
          <w:color w:val="000000"/>
          <w:sz w:val="20"/>
          <w:szCs w:val="20"/>
        </w:rPr>
      </w:pPr>
    </w:p>
    <w:p w:rsidR="00483DE7" w:rsidRPr="00857015" w:rsidRDefault="00893143" w:rsidP="00A76CB0">
      <w:pPr>
        <w:pStyle w:val="Ttulo1"/>
        <w:widowControl/>
        <w:numPr>
          <w:ilvl w:val="0"/>
          <w:numId w:val="0"/>
        </w:numPr>
        <w:suppressAutoHyphens w:val="0"/>
        <w:spacing w:before="0" w:after="0"/>
        <w:ind w:right="0"/>
        <w:jc w:val="both"/>
        <w:rPr>
          <w:rFonts w:ascii="Arial" w:hAnsi="Arial" w:cs="Arial"/>
          <w:color w:val="000000"/>
          <w:sz w:val="20"/>
          <w:szCs w:val="20"/>
          <w:lang w:val="pt-BR"/>
        </w:rPr>
      </w:pPr>
      <w:r>
        <w:rPr>
          <w:rFonts w:ascii="Arial" w:hAnsi="Arial" w:cs="Arial"/>
          <w:color w:val="000000"/>
          <w:sz w:val="20"/>
          <w:szCs w:val="20"/>
          <w:lang w:val="pt-BR"/>
        </w:rPr>
        <w:tab/>
        <w:t>4</w:t>
      </w:r>
      <w:r w:rsidR="00857015" w:rsidRPr="00857015">
        <w:rPr>
          <w:rFonts w:ascii="Arial" w:hAnsi="Arial" w:cs="Arial"/>
          <w:color w:val="000000"/>
          <w:sz w:val="20"/>
          <w:szCs w:val="20"/>
          <w:lang w:val="pt-BR"/>
        </w:rPr>
        <w:t xml:space="preserve">.5 – </w:t>
      </w:r>
      <w:r w:rsidR="00213E78" w:rsidRPr="00213E78">
        <w:rPr>
          <w:rFonts w:ascii="Arial" w:hAnsi="Arial" w:cs="Arial"/>
          <w:color w:val="000000"/>
          <w:sz w:val="20"/>
          <w:szCs w:val="20"/>
          <w:u w:val="single"/>
          <w:lang w:val="pt-BR"/>
        </w:rPr>
        <w:t>Controle Remoto Central</w:t>
      </w:r>
    </w:p>
    <w:p w:rsidR="00483DE7" w:rsidRPr="00857015" w:rsidRDefault="00483DE7" w:rsidP="00857015">
      <w:pPr>
        <w:suppressAutoHyphens/>
        <w:autoSpaceDE w:val="0"/>
        <w:autoSpaceDN w:val="0"/>
        <w:adjustRightInd w:val="0"/>
        <w:spacing w:after="0" w:line="240" w:lineRule="auto"/>
        <w:jc w:val="both"/>
        <w:rPr>
          <w:rFonts w:ascii="Arial" w:hAnsi="Arial" w:cs="Arial"/>
          <w:b/>
          <w:bCs/>
          <w:color w:val="000000"/>
          <w:sz w:val="20"/>
          <w:szCs w:val="20"/>
        </w:rPr>
      </w:pPr>
    </w:p>
    <w:p w:rsidR="00483DE7" w:rsidRPr="00857015" w:rsidRDefault="00483DE7" w:rsidP="005C1303">
      <w:pPr>
        <w:ind w:left="567"/>
        <w:jc w:val="both"/>
        <w:rPr>
          <w:rFonts w:ascii="Arial" w:hAnsi="Arial" w:cs="Arial"/>
          <w:sz w:val="20"/>
          <w:szCs w:val="20"/>
        </w:rPr>
      </w:pPr>
      <w:r w:rsidRPr="00857015">
        <w:rPr>
          <w:rFonts w:ascii="Arial" w:hAnsi="Arial" w:cs="Arial"/>
          <w:sz w:val="20"/>
          <w:szCs w:val="20"/>
        </w:rPr>
        <w:t xml:space="preserve">O sistema de supervisão e controle das unidades evaporadoras e condensadoras consistirá em um dispositivo gerenciador inteligente e integrado, fornecido e desenvolvido pelo </w:t>
      </w:r>
      <w:r w:rsidRPr="00857015">
        <w:rPr>
          <w:rFonts w:ascii="Arial" w:hAnsi="Arial" w:cs="Arial"/>
          <w:b/>
          <w:i/>
          <w:sz w:val="20"/>
          <w:szCs w:val="20"/>
        </w:rPr>
        <w:t>FABRICANTE</w:t>
      </w:r>
      <w:r w:rsidRPr="00857015">
        <w:rPr>
          <w:rFonts w:ascii="Arial" w:hAnsi="Arial" w:cs="Arial"/>
          <w:sz w:val="20"/>
          <w:szCs w:val="20"/>
        </w:rPr>
        <w:t xml:space="preserve"> dos equipamentos, capacitado para monitorar todos os equipamentos e controlar todas as funções operacionais e termodinâmicas, de forma individualizada (até 1024 unidades internas) ou em grupos (até 512 grupos), sendo instalados tantos controladores quanto forem necessários para atender à quantidade total de equipamentos instalados na obra, e com possibilidade de acesso local ou remoto pelos usuários, empresa mantenedora ou </w:t>
      </w:r>
      <w:r w:rsidRPr="00857015">
        <w:rPr>
          <w:rFonts w:ascii="Arial" w:hAnsi="Arial" w:cs="Arial"/>
          <w:b/>
          <w:i/>
          <w:sz w:val="20"/>
          <w:szCs w:val="20"/>
        </w:rPr>
        <w:t>FABRICANTE</w:t>
      </w:r>
      <w:r w:rsidRPr="00857015">
        <w:rPr>
          <w:rFonts w:ascii="Arial" w:hAnsi="Arial" w:cs="Arial"/>
          <w:sz w:val="20"/>
          <w:szCs w:val="20"/>
        </w:rPr>
        <w:t>. O dispositivo deverá possuir conexão de rede LAN (via placa de rede padrão Ethernet interna), idioma português, tela colorida de cristal líquido e sensível ao toque (</w:t>
      </w:r>
      <w:r w:rsidRPr="00857015">
        <w:rPr>
          <w:rFonts w:ascii="Arial" w:hAnsi="Arial" w:cs="Arial"/>
          <w:i/>
          <w:sz w:val="20"/>
          <w:szCs w:val="20"/>
        </w:rPr>
        <w:t>touch screen</w:t>
      </w:r>
      <w:r w:rsidRPr="00857015">
        <w:rPr>
          <w:rFonts w:ascii="Arial" w:hAnsi="Arial" w:cs="Arial"/>
          <w:sz w:val="20"/>
          <w:szCs w:val="20"/>
        </w:rPr>
        <w:t>).</w:t>
      </w:r>
    </w:p>
    <w:p w:rsidR="00483DE7" w:rsidRPr="00857015" w:rsidRDefault="00483DE7" w:rsidP="005C1303">
      <w:pPr>
        <w:ind w:left="567"/>
        <w:jc w:val="both"/>
        <w:rPr>
          <w:rFonts w:ascii="Arial" w:hAnsi="Arial" w:cs="Arial"/>
          <w:sz w:val="20"/>
          <w:szCs w:val="20"/>
        </w:rPr>
      </w:pPr>
      <w:r w:rsidRPr="00857015">
        <w:rPr>
          <w:rFonts w:ascii="Arial" w:hAnsi="Arial" w:cs="Arial"/>
          <w:sz w:val="20"/>
          <w:szCs w:val="20"/>
        </w:rPr>
        <w:t xml:space="preserve">O </w:t>
      </w:r>
      <w:r w:rsidRPr="00857015">
        <w:rPr>
          <w:rFonts w:ascii="Arial" w:hAnsi="Arial" w:cs="Arial"/>
          <w:i/>
          <w:sz w:val="20"/>
          <w:szCs w:val="20"/>
        </w:rPr>
        <w:t>hardware</w:t>
      </w:r>
      <w:r w:rsidRPr="00857015">
        <w:rPr>
          <w:rFonts w:ascii="Arial" w:hAnsi="Arial" w:cs="Arial"/>
          <w:sz w:val="20"/>
          <w:szCs w:val="20"/>
        </w:rPr>
        <w:t xml:space="preserve"> deverá ser fornecido com todos os </w:t>
      </w:r>
      <w:r w:rsidRPr="00857015">
        <w:rPr>
          <w:rFonts w:ascii="Arial" w:hAnsi="Arial" w:cs="Arial"/>
          <w:i/>
          <w:sz w:val="20"/>
          <w:szCs w:val="20"/>
        </w:rPr>
        <w:t>softwares</w:t>
      </w:r>
      <w:r w:rsidRPr="00857015">
        <w:rPr>
          <w:rFonts w:ascii="Arial" w:hAnsi="Arial" w:cs="Arial"/>
          <w:sz w:val="20"/>
          <w:szCs w:val="20"/>
        </w:rPr>
        <w:t xml:space="preserve"> necessários ao seu correto funcionamento. As configurações iniciais deverão ser feitas por equipe designada pelo </w:t>
      </w:r>
      <w:r w:rsidRPr="00857015">
        <w:rPr>
          <w:rFonts w:ascii="Arial" w:hAnsi="Arial" w:cs="Arial"/>
          <w:b/>
          <w:i/>
          <w:sz w:val="20"/>
          <w:szCs w:val="20"/>
        </w:rPr>
        <w:t>FABRICANTE</w:t>
      </w:r>
      <w:r w:rsidRPr="00857015">
        <w:rPr>
          <w:rFonts w:ascii="Arial" w:hAnsi="Arial" w:cs="Arial"/>
          <w:sz w:val="20"/>
          <w:szCs w:val="20"/>
        </w:rPr>
        <w:t xml:space="preserve">, com custos inclusos no pacote de fornecimento dos equipamentos, sendo entregues completas e em pleno funcionamento. O dispositivo deverá ser instalado em local definido em projeto ou em comum acordo com o </w:t>
      </w:r>
      <w:r w:rsidRPr="00857015">
        <w:rPr>
          <w:rFonts w:ascii="Arial" w:hAnsi="Arial" w:cs="Arial"/>
          <w:b/>
          <w:i/>
          <w:sz w:val="20"/>
          <w:szCs w:val="20"/>
        </w:rPr>
        <w:t>CONTRATANTE</w:t>
      </w:r>
      <w:r w:rsidRPr="00857015">
        <w:rPr>
          <w:rFonts w:ascii="Arial" w:hAnsi="Arial" w:cs="Arial"/>
          <w:sz w:val="20"/>
          <w:szCs w:val="20"/>
        </w:rPr>
        <w:t xml:space="preserve">. Não serão aceitos custos adicionais, eventuais acessórios e serviços, mesmo que não detalhados explicitamente neste </w:t>
      </w:r>
      <w:r w:rsidRPr="00857015">
        <w:rPr>
          <w:rFonts w:ascii="Arial" w:hAnsi="Arial" w:cs="Arial"/>
          <w:b/>
          <w:sz w:val="20"/>
          <w:szCs w:val="20"/>
        </w:rPr>
        <w:t>TERMO DE REFERÊNCIA</w:t>
      </w:r>
      <w:r w:rsidRPr="00857015">
        <w:rPr>
          <w:rFonts w:ascii="Arial" w:hAnsi="Arial" w:cs="Arial"/>
          <w:sz w:val="20"/>
          <w:szCs w:val="20"/>
        </w:rPr>
        <w:t>.</w:t>
      </w:r>
    </w:p>
    <w:p w:rsidR="00483DE7" w:rsidRPr="00857015" w:rsidRDefault="00483DE7" w:rsidP="005C1303">
      <w:pPr>
        <w:ind w:left="567"/>
        <w:jc w:val="both"/>
        <w:rPr>
          <w:rFonts w:ascii="Arial" w:hAnsi="Arial" w:cs="Arial"/>
          <w:sz w:val="20"/>
          <w:szCs w:val="20"/>
        </w:rPr>
      </w:pPr>
      <w:r w:rsidRPr="00857015">
        <w:rPr>
          <w:rFonts w:ascii="Arial" w:hAnsi="Arial" w:cs="Arial"/>
          <w:sz w:val="20"/>
          <w:szCs w:val="20"/>
        </w:rPr>
        <w:t>O dispositivo gerenciador deverá possuir as seguintes funções:</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Todas as funções do controle remoto deverão estar disponíveis no controlador central.</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 xml:space="preserve">O sistema de controle central deverá permitir a fácil visualização e a edição do status de operação das unidades internas na tela do dispositivo gerenciador, através de ícones de fácil entendimento e semelhantes aos modelos dos equipamentos. </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Exibir históricos de operação, anormalidades, temperaturas, consumo proporcional de energia entre os evaporadores (quando incluso). Estes dados deverão ser exportados, via memória USB, para arquivo (extensão “csv”) compatível com o Microsoft Excel.</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 xml:space="preserve">A arquitetura do sistema deverá permitir que cada usuário, empresa mantenedora ou FABRICANTE possa controlar o sistema, individualmente ou em grupos, através de conexões local e/ou remota. </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Conexão local ao sistema de controle e de operação com possibilidade de acesso para até 04 “administradores” e 16 “usuários” simultaneamente.</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Conexão com a internet, através do navegador web em seu computador, sem a necessidade de uso de software específico, para monitoramento e operação do sistema remotamente.</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Enviar e-mails para os “usuários” e/ou “administradores” cadastrados, com informações de erro(s) no sistema. A tela de interface do controlador central deverá permitir visualização do layout da planta de arquitetura, disponibilizado em formato de imagem JPEG, convertido a partir desenho CAD.</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O dispositivo de controle central deverá possuir conector para sinais externos discretos (contatos secos) para status (ligado, desligado e falha) e Intertravamento com o sistema de emergência, possibilitando a parada das unidades internas em caso de incêndio.</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O dispositivo de controle central deverá possuir conexão de memória USB, para upload de dados de funcionamento dos equipamentos, funções armazenadas, histórico, backup, etc.</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O sistema de controle central deverá permitir o bloqueio individualizado para cada evaporador das seguintes funções do controle remoto, instalado no ambiente condicionado, a critério do CONTRATANTE:</w:t>
      </w:r>
    </w:p>
    <w:p w:rsidR="00483DE7" w:rsidRPr="00857015" w:rsidRDefault="00483DE7" w:rsidP="005C1303">
      <w:pPr>
        <w:pStyle w:val="PargrafodaLista"/>
        <w:ind w:left="567"/>
        <w:jc w:val="both"/>
        <w:rPr>
          <w:rFonts w:ascii="Arial" w:hAnsi="Arial" w:cs="Arial"/>
        </w:rPr>
      </w:pP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Liga/desliga;</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Modo de operação (resfriamento, aquecimento, ventilação e desumidificação);</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Alteração do ajuste de temperatura;</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Velocidade do ventilador;</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Direção do fluxo de ar de insuflamento;</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Limitação de temperaturas mínima e máxima disponíveis;</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Reinício do contador do tempo para saturação do filtro (</w:t>
      </w:r>
      <w:r w:rsidRPr="00857015">
        <w:rPr>
          <w:rFonts w:ascii="Arial" w:hAnsi="Arial" w:cs="Arial"/>
          <w:i/>
        </w:rPr>
        <w:t>reset</w:t>
      </w:r>
      <w:r w:rsidRPr="00857015">
        <w:rPr>
          <w:rFonts w:ascii="Arial" w:hAnsi="Arial" w:cs="Arial"/>
        </w:rPr>
        <w:t xml:space="preserve"> do sinal de filtro sujo).</w:t>
      </w:r>
    </w:p>
    <w:p w:rsidR="00483DE7" w:rsidRPr="00857015" w:rsidRDefault="00483DE7" w:rsidP="005C1303">
      <w:pPr>
        <w:pStyle w:val="PargrafodaLista"/>
        <w:ind w:left="567"/>
        <w:jc w:val="both"/>
        <w:rPr>
          <w:rFonts w:ascii="Arial" w:hAnsi="Arial" w:cs="Arial"/>
        </w:rPr>
      </w:pP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Controle do horário para ativação do recurso de redução de nível de ruído (modo noturno) e permitir a definição de critério automático para mudança do modo de resfriamento para aquecimento – ou vice-versa – ou seu bloqueio quando necessário.</w:t>
      </w:r>
    </w:p>
    <w:p w:rsidR="00483DE7" w:rsidRPr="0085701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857015">
        <w:rPr>
          <w:rFonts w:ascii="Arial" w:hAnsi="Arial" w:cs="Arial"/>
          <w:bCs/>
          <w:color w:val="000000"/>
          <w:sz w:val="20"/>
          <w:szCs w:val="20"/>
        </w:rPr>
        <w:t>Função de programação horária diária, semanal, anual e dias especiais, para cada evaporadora e/ou grupo, permitindo o funcionamento automático dos equipamentos segundo o regime de trabalho estabelecido pelo CONTRATANTE. O sistema deverá operar em ciclos semanais, sendo possível a definição de dias especiais de operação durante o ano (feriados, pontos facultativos, meio período, etc.).</w:t>
      </w:r>
    </w:p>
    <w:p w:rsidR="00483DE7" w:rsidRPr="00857015" w:rsidRDefault="00483DE7" w:rsidP="005C1303">
      <w:pPr>
        <w:pStyle w:val="PargrafodaLista"/>
        <w:ind w:left="567"/>
        <w:rPr>
          <w:rFonts w:ascii="Arial" w:hAnsi="Arial" w:cs="Arial"/>
        </w:rPr>
      </w:pP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Dia e horário para ligar/desligar;</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Dia e horário para mudança de temperatura;</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Dia e horário para mudança do modo de operação (resfriamento, aquecimento, ventilação e desumidificação);</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Dia e horário para liberação e bloqueio das funções do controle remoto (liga/desligada, modo de operação e ajuste de temperatura).</w:t>
      </w:r>
    </w:p>
    <w:p w:rsidR="00483DE7" w:rsidRPr="00857015" w:rsidRDefault="00483DE7" w:rsidP="005C1303">
      <w:pPr>
        <w:pStyle w:val="PargrafodaLista"/>
        <w:ind w:left="567"/>
        <w:jc w:val="both"/>
        <w:rPr>
          <w:rFonts w:ascii="Arial" w:hAnsi="Arial" w:cs="Arial"/>
        </w:rPr>
      </w:pPr>
    </w:p>
    <w:p w:rsidR="00483DE7" w:rsidRPr="00D24345" w:rsidRDefault="00483DE7" w:rsidP="005C1303">
      <w:pPr>
        <w:numPr>
          <w:ilvl w:val="0"/>
          <w:numId w:val="13"/>
        </w:numPr>
        <w:suppressAutoHyphens/>
        <w:autoSpaceDE w:val="0"/>
        <w:autoSpaceDN w:val="0"/>
        <w:adjustRightInd w:val="0"/>
        <w:spacing w:after="0" w:line="240" w:lineRule="auto"/>
        <w:ind w:left="567" w:firstLine="0"/>
        <w:jc w:val="both"/>
        <w:rPr>
          <w:rFonts w:ascii="Arial" w:hAnsi="Arial" w:cs="Arial"/>
          <w:bCs/>
          <w:color w:val="000000"/>
          <w:sz w:val="20"/>
          <w:szCs w:val="20"/>
        </w:rPr>
      </w:pPr>
      <w:r w:rsidRPr="00D24345">
        <w:rPr>
          <w:rFonts w:ascii="Arial" w:hAnsi="Arial" w:cs="Arial"/>
          <w:bCs/>
          <w:color w:val="000000"/>
          <w:sz w:val="20"/>
          <w:szCs w:val="20"/>
        </w:rPr>
        <w:t>Incorporar os equipamentos de ventilação e demais sistemas relacionados ao controle ambiental, permitindo operação e programação horária, similares às disponíveis para os equipamentos de ar condicionado. As seguintes funções deverão ser permitidas sobre os equipamentos de ventilação:</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Ligar e desligar, com possibilidade de sincronização entre as unidades evaporadoras, individualmente ou em grupo, ou via programação horária;</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Alarme de falha;</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Status de operação (ligado/desligado);</w:t>
      </w:r>
    </w:p>
    <w:p w:rsidR="00483DE7" w:rsidRPr="00857015" w:rsidRDefault="00483DE7" w:rsidP="005C1303">
      <w:pPr>
        <w:pStyle w:val="PargrafodaLista"/>
        <w:numPr>
          <w:ilvl w:val="1"/>
          <w:numId w:val="6"/>
        </w:numPr>
        <w:ind w:left="993" w:hanging="284"/>
        <w:jc w:val="both"/>
        <w:rPr>
          <w:rFonts w:ascii="Arial" w:hAnsi="Arial" w:cs="Arial"/>
        </w:rPr>
      </w:pPr>
      <w:r w:rsidRPr="00857015">
        <w:rPr>
          <w:rFonts w:ascii="Arial" w:hAnsi="Arial" w:cs="Arial"/>
        </w:rPr>
        <w:t>Velocidade do ventilador (quando disponível velocidade variável no equipamento).</w:t>
      </w:r>
    </w:p>
    <w:p w:rsidR="00483DE7" w:rsidRDefault="00483DE7" w:rsidP="005C1303">
      <w:pPr>
        <w:pStyle w:val="PargrafodaLista"/>
        <w:numPr>
          <w:ilvl w:val="1"/>
          <w:numId w:val="6"/>
        </w:numPr>
        <w:ind w:left="993" w:hanging="284"/>
        <w:jc w:val="both"/>
        <w:rPr>
          <w:rFonts w:ascii="Arial" w:hAnsi="Arial" w:cs="Arial"/>
        </w:rPr>
      </w:pPr>
      <w:r w:rsidRPr="00857015">
        <w:rPr>
          <w:rFonts w:ascii="Arial" w:hAnsi="Arial" w:cs="Arial"/>
        </w:rPr>
        <w:t>O dispositivo deverá possuir fonte de alimentação independente de 220 V, monofásico e 60 Hz.</w:t>
      </w:r>
    </w:p>
    <w:p w:rsidR="00D24345" w:rsidRPr="00857015" w:rsidRDefault="00D24345" w:rsidP="00D24345">
      <w:pPr>
        <w:pStyle w:val="PargrafodaLista"/>
        <w:ind w:left="1134"/>
        <w:jc w:val="both"/>
        <w:rPr>
          <w:rFonts w:ascii="Arial" w:hAnsi="Arial" w:cs="Arial"/>
        </w:rPr>
      </w:pPr>
    </w:p>
    <w:p w:rsidR="00483DE7" w:rsidRPr="00857015" w:rsidRDefault="00893143" w:rsidP="00A76CB0">
      <w:pPr>
        <w:pStyle w:val="Ttulo1"/>
        <w:widowControl/>
        <w:numPr>
          <w:ilvl w:val="0"/>
          <w:numId w:val="0"/>
        </w:numPr>
        <w:suppressAutoHyphens w:val="0"/>
        <w:spacing w:before="0" w:after="0"/>
        <w:ind w:right="0"/>
        <w:jc w:val="both"/>
        <w:rPr>
          <w:rFonts w:ascii="Arial" w:hAnsi="Arial" w:cs="Arial"/>
          <w:color w:val="000000"/>
          <w:sz w:val="20"/>
          <w:szCs w:val="20"/>
          <w:lang w:val="pt-BR"/>
        </w:rPr>
      </w:pPr>
      <w:r>
        <w:rPr>
          <w:rFonts w:ascii="Arial" w:hAnsi="Arial" w:cs="Arial"/>
          <w:color w:val="000000"/>
          <w:sz w:val="20"/>
          <w:szCs w:val="20"/>
          <w:lang w:val="pt-BR"/>
        </w:rPr>
        <w:tab/>
        <w:t>4</w:t>
      </w:r>
      <w:r w:rsidR="00D24345" w:rsidRPr="00857015">
        <w:rPr>
          <w:rFonts w:ascii="Arial" w:hAnsi="Arial" w:cs="Arial"/>
          <w:color w:val="000000"/>
          <w:sz w:val="20"/>
          <w:szCs w:val="20"/>
          <w:lang w:val="pt-BR"/>
        </w:rPr>
        <w:t xml:space="preserve">.6 - </w:t>
      </w:r>
      <w:r w:rsidR="00213E78">
        <w:rPr>
          <w:rFonts w:ascii="Arial" w:hAnsi="Arial" w:cs="Arial"/>
          <w:color w:val="000000"/>
          <w:sz w:val="20"/>
          <w:szCs w:val="20"/>
          <w:u w:val="single"/>
          <w:lang w:val="pt-BR"/>
        </w:rPr>
        <w:t>Tubulação d</w:t>
      </w:r>
      <w:r w:rsidR="00213E78" w:rsidRPr="00213E78">
        <w:rPr>
          <w:rFonts w:ascii="Arial" w:hAnsi="Arial" w:cs="Arial"/>
          <w:color w:val="000000"/>
          <w:sz w:val="20"/>
          <w:szCs w:val="20"/>
          <w:u w:val="single"/>
          <w:lang w:val="pt-BR"/>
        </w:rPr>
        <w:t>e Cobre</w:t>
      </w:r>
      <w:r w:rsidR="00213E78" w:rsidRPr="00857015">
        <w:rPr>
          <w:rFonts w:ascii="Arial" w:hAnsi="Arial" w:cs="Arial"/>
          <w:color w:val="000000"/>
          <w:sz w:val="20"/>
          <w:szCs w:val="20"/>
          <w:lang w:val="pt-BR"/>
        </w:rPr>
        <w:t xml:space="preserve"> </w:t>
      </w:r>
    </w:p>
    <w:p w:rsidR="00483DE7" w:rsidRPr="00D24345" w:rsidRDefault="00483DE7" w:rsidP="00D24345">
      <w:pPr>
        <w:pStyle w:val="Ttulo1"/>
        <w:widowControl/>
        <w:numPr>
          <w:ilvl w:val="0"/>
          <w:numId w:val="0"/>
        </w:numPr>
        <w:suppressAutoHyphens w:val="0"/>
        <w:spacing w:before="0" w:after="0"/>
        <w:ind w:left="360" w:right="0"/>
        <w:jc w:val="both"/>
        <w:rPr>
          <w:rFonts w:ascii="Arial" w:hAnsi="Arial" w:cs="Arial"/>
          <w:color w:val="000000"/>
          <w:sz w:val="20"/>
          <w:szCs w:val="20"/>
          <w:lang w:val="pt-BR"/>
        </w:rPr>
      </w:pPr>
    </w:p>
    <w:p w:rsidR="00483DE7" w:rsidRPr="00857015" w:rsidRDefault="00483DE7" w:rsidP="005C1303">
      <w:pPr>
        <w:pStyle w:val="PargrafodaLista"/>
        <w:ind w:left="709"/>
        <w:jc w:val="both"/>
        <w:rPr>
          <w:rFonts w:ascii="Arial" w:hAnsi="Arial" w:cs="Arial"/>
          <w:b/>
        </w:rPr>
      </w:pPr>
      <w:r w:rsidRPr="00857015">
        <w:rPr>
          <w:rFonts w:ascii="Arial" w:hAnsi="Arial" w:cs="Arial"/>
        </w:rPr>
        <w:t>As interligações entre as unidades evaporadoras com as unidades condensadoras deverão ser realizadas através de tubulação de cobre fosforoso sem costura, desoxidados, recozidos e brilhantes com liga C-122 com 99% de cobre, com características conforme norma ABNT NBR 7541. A tubulação deverá ter especificação para resistir a uma pressão limite de 50 kgf./cm² no mínimo.</w:t>
      </w:r>
    </w:p>
    <w:p w:rsidR="00483DE7" w:rsidRPr="00857015" w:rsidRDefault="00483DE7" w:rsidP="005C1303">
      <w:pPr>
        <w:pStyle w:val="PargrafodaLista"/>
        <w:ind w:left="709"/>
        <w:jc w:val="both"/>
        <w:rPr>
          <w:rFonts w:ascii="Arial" w:hAnsi="Arial" w:cs="Arial"/>
          <w:b/>
        </w:rPr>
      </w:pPr>
    </w:p>
    <w:p w:rsidR="00483DE7" w:rsidRPr="00857015" w:rsidRDefault="00483DE7" w:rsidP="005C1303">
      <w:pPr>
        <w:pStyle w:val="PargrafodaLista"/>
        <w:ind w:left="709"/>
        <w:jc w:val="both"/>
        <w:rPr>
          <w:rFonts w:ascii="Arial" w:hAnsi="Arial" w:cs="Arial"/>
          <w:b/>
        </w:rPr>
      </w:pPr>
      <w:r w:rsidRPr="00857015">
        <w:rPr>
          <w:rFonts w:ascii="Arial" w:hAnsi="Arial" w:cs="Arial"/>
        </w:rPr>
        <w:t>Todas as tubulações deverão ser devidamente apoiadas ou suspensas em suportes e braçadeiras apropriadas com pontos de sustentação e apoio espaçados a cada 1,5m.</w:t>
      </w:r>
    </w:p>
    <w:p w:rsidR="00483DE7" w:rsidRPr="00857015" w:rsidRDefault="00483DE7" w:rsidP="00857015">
      <w:pPr>
        <w:pStyle w:val="PargrafodaLista"/>
        <w:ind w:left="0"/>
        <w:rPr>
          <w:rFonts w:ascii="Arial" w:eastAsia="Tahoma" w:hAnsi="Arial" w:cs="Arial"/>
        </w:rPr>
      </w:pPr>
    </w:p>
    <w:p w:rsidR="00483DE7" w:rsidRPr="00857015" w:rsidRDefault="00D523D8" w:rsidP="00857015">
      <w:pPr>
        <w:pStyle w:val="PargrafodaLista"/>
        <w:ind w:left="0"/>
        <w:jc w:val="both"/>
        <w:rPr>
          <w:rFonts w:ascii="Arial" w:eastAsia="Tahoma" w:hAnsi="Arial" w:cs="Arial"/>
          <w:lang w:val="pt-PT"/>
        </w:rPr>
      </w:pPr>
      <w:r>
        <w:rPr>
          <w:rFonts w:ascii="Arial" w:eastAsia="Tahoma" w:hAnsi="Arial" w:cs="Arial"/>
          <w:b/>
          <w:lang w:val="pt-PT"/>
        </w:rPr>
        <w:tab/>
      </w:r>
      <w:r>
        <w:rPr>
          <w:rFonts w:ascii="Arial" w:eastAsia="Tahoma" w:hAnsi="Arial" w:cs="Arial"/>
          <w:b/>
          <w:lang w:val="pt-PT"/>
        </w:rPr>
        <w:tab/>
        <w:t>4</w:t>
      </w:r>
      <w:r w:rsidR="00483DE7" w:rsidRPr="00857015">
        <w:rPr>
          <w:rFonts w:ascii="Arial" w:eastAsia="Tahoma" w:hAnsi="Arial" w:cs="Arial"/>
          <w:b/>
          <w:lang w:val="pt-PT"/>
        </w:rPr>
        <w:t>.6.1.</w:t>
      </w:r>
      <w:r w:rsidR="00483DE7" w:rsidRPr="00857015">
        <w:rPr>
          <w:rFonts w:ascii="Arial" w:eastAsia="Tahoma" w:hAnsi="Arial" w:cs="Arial"/>
          <w:lang w:val="pt-PT"/>
        </w:rPr>
        <w:t xml:space="preserve"> Tipo:</w:t>
      </w:r>
    </w:p>
    <w:p w:rsidR="00483DE7" w:rsidRPr="00857015" w:rsidRDefault="00483DE7" w:rsidP="00857015">
      <w:pPr>
        <w:pStyle w:val="PargrafodaLista"/>
        <w:ind w:left="0"/>
        <w:jc w:val="both"/>
        <w:rPr>
          <w:rFonts w:ascii="Arial" w:hAnsi="Arial" w:cs="Arial"/>
          <w:b/>
        </w:rPr>
      </w:pPr>
    </w:p>
    <w:p w:rsidR="00D24345" w:rsidRDefault="00483DE7" w:rsidP="005C1303">
      <w:pPr>
        <w:pStyle w:val="PargrafodaLista"/>
        <w:numPr>
          <w:ilvl w:val="0"/>
          <w:numId w:val="14"/>
        </w:numPr>
        <w:ind w:left="1418" w:firstLine="142"/>
        <w:jc w:val="both"/>
        <w:rPr>
          <w:rFonts w:ascii="Arial" w:hAnsi="Arial" w:cs="Arial"/>
          <w:b/>
        </w:rPr>
      </w:pPr>
      <w:r w:rsidRPr="00857015">
        <w:rPr>
          <w:rFonts w:ascii="Arial" w:eastAsia="Tahoma" w:hAnsi="Arial" w:cs="Arial"/>
          <w:lang w:val="pt-PT"/>
        </w:rPr>
        <w:t>Cobre flexível - (Tipo O) – Cobre macio, pode ser facilmente dobrado com as mãos;</w:t>
      </w:r>
    </w:p>
    <w:p w:rsidR="00D24345" w:rsidRDefault="00483DE7" w:rsidP="005C1303">
      <w:pPr>
        <w:pStyle w:val="PargrafodaLista"/>
        <w:numPr>
          <w:ilvl w:val="0"/>
          <w:numId w:val="14"/>
        </w:numPr>
        <w:ind w:left="1418" w:firstLine="142"/>
        <w:jc w:val="both"/>
        <w:rPr>
          <w:rFonts w:ascii="Arial" w:hAnsi="Arial" w:cs="Arial"/>
          <w:b/>
        </w:rPr>
      </w:pPr>
      <w:r w:rsidRPr="00857015">
        <w:rPr>
          <w:rFonts w:ascii="Arial" w:eastAsia="Tahoma" w:hAnsi="Arial" w:cs="Arial"/>
          <w:lang w:val="pt-PT"/>
        </w:rPr>
        <w:t>Cobre rígido - (Tipo 1/2H) – Cobre duro, fornecidos em barras;</w:t>
      </w:r>
    </w:p>
    <w:p w:rsidR="00483DE7" w:rsidRPr="00857015" w:rsidRDefault="00483DE7" w:rsidP="005C1303">
      <w:pPr>
        <w:pStyle w:val="PargrafodaLista"/>
        <w:numPr>
          <w:ilvl w:val="0"/>
          <w:numId w:val="14"/>
        </w:numPr>
        <w:ind w:left="1418" w:firstLine="142"/>
        <w:jc w:val="both"/>
        <w:rPr>
          <w:rFonts w:ascii="Arial" w:hAnsi="Arial" w:cs="Arial"/>
          <w:b/>
        </w:rPr>
      </w:pPr>
      <w:r w:rsidRPr="00857015">
        <w:rPr>
          <w:rFonts w:ascii="Arial" w:eastAsia="Tahoma" w:hAnsi="Arial" w:cs="Arial"/>
          <w:lang w:val="pt-PT"/>
        </w:rPr>
        <w:t>Pressão máxima admissível: R410A = 4.30MPa – 43kg/cm² - 624psi.</w:t>
      </w:r>
    </w:p>
    <w:p w:rsidR="00483DE7" w:rsidRPr="00857015" w:rsidRDefault="00483DE7" w:rsidP="00857015">
      <w:pPr>
        <w:pStyle w:val="PargrafodaLista"/>
        <w:ind w:left="0"/>
        <w:rPr>
          <w:rFonts w:ascii="Arial" w:hAnsi="Arial" w:cs="Arial"/>
          <w:b/>
        </w:rPr>
      </w:pPr>
    </w:p>
    <w:p w:rsidR="00483DE7" w:rsidRDefault="00483DE7" w:rsidP="005C1303">
      <w:pPr>
        <w:pStyle w:val="PargrafodaLista"/>
        <w:ind w:left="1418"/>
        <w:jc w:val="both"/>
        <w:rPr>
          <w:rFonts w:ascii="Arial" w:eastAsia="Tahoma" w:hAnsi="Arial" w:cs="Arial"/>
          <w:lang w:val="pt-PT"/>
        </w:rPr>
      </w:pPr>
      <w:r w:rsidRPr="00857015">
        <w:rPr>
          <w:rFonts w:ascii="Arial" w:eastAsia="Tahoma" w:hAnsi="Arial" w:cs="Arial"/>
          <w:lang w:val="pt-PT"/>
        </w:rPr>
        <w:t>Espessuras mínimas recomendadas:</w:t>
      </w:r>
    </w:p>
    <w:p w:rsidR="0012450A" w:rsidRPr="00857015" w:rsidRDefault="0012450A" w:rsidP="005C1303">
      <w:pPr>
        <w:pStyle w:val="PargrafodaLista"/>
        <w:ind w:left="1418"/>
        <w:jc w:val="both"/>
        <w:rPr>
          <w:rFonts w:ascii="Arial" w:hAnsi="Arial" w:cs="Arial"/>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532"/>
        <w:gridCol w:w="1083"/>
        <w:gridCol w:w="1532"/>
        <w:gridCol w:w="1083"/>
        <w:gridCol w:w="1532"/>
      </w:tblGrid>
      <w:tr w:rsidR="00483DE7" w:rsidRPr="00857015" w:rsidTr="005C1303">
        <w:trPr>
          <w:trHeight w:val="539"/>
          <w:jc w:val="right"/>
        </w:trPr>
        <w:tc>
          <w:tcPr>
            <w:tcW w:w="2615" w:type="dxa"/>
            <w:gridSpan w:val="2"/>
            <w:shd w:val="clear" w:color="auto" w:fill="D9D9D9"/>
            <w:vAlign w:val="center"/>
          </w:tcPr>
          <w:p w:rsidR="00483DE7" w:rsidRPr="00857015" w:rsidRDefault="00483DE7" w:rsidP="005C1303">
            <w:pPr>
              <w:snapToGrid w:val="0"/>
              <w:ind w:left="360" w:hanging="425"/>
              <w:jc w:val="center"/>
              <w:rPr>
                <w:rFonts w:ascii="Arial" w:eastAsia="Tahoma" w:hAnsi="Arial" w:cs="Arial"/>
                <w:b/>
                <w:sz w:val="20"/>
                <w:szCs w:val="20"/>
                <w:lang w:val="pt-PT"/>
              </w:rPr>
            </w:pPr>
            <w:r w:rsidRPr="00857015">
              <w:rPr>
                <w:rFonts w:ascii="Arial" w:eastAsia="Tahoma" w:hAnsi="Arial" w:cs="Arial"/>
                <w:b/>
                <w:sz w:val="20"/>
                <w:szCs w:val="20"/>
                <w:lang w:val="pt-PT"/>
              </w:rPr>
              <w:t>Tubos Flexíveis</w:t>
            </w:r>
          </w:p>
        </w:tc>
        <w:tc>
          <w:tcPr>
            <w:tcW w:w="5230" w:type="dxa"/>
            <w:gridSpan w:val="4"/>
            <w:shd w:val="clear" w:color="auto" w:fill="D9D9D9"/>
            <w:vAlign w:val="center"/>
          </w:tcPr>
          <w:p w:rsidR="00483DE7" w:rsidRPr="00857015" w:rsidRDefault="00483DE7" w:rsidP="005C1303">
            <w:pPr>
              <w:snapToGrid w:val="0"/>
              <w:ind w:left="360" w:hanging="425"/>
              <w:jc w:val="center"/>
              <w:rPr>
                <w:rFonts w:ascii="Arial" w:eastAsia="Tahoma" w:hAnsi="Arial" w:cs="Arial"/>
                <w:b/>
                <w:sz w:val="20"/>
                <w:szCs w:val="20"/>
                <w:lang w:val="pt-PT"/>
              </w:rPr>
            </w:pPr>
            <w:r w:rsidRPr="00857015">
              <w:rPr>
                <w:rFonts w:ascii="Arial" w:eastAsia="Tahoma" w:hAnsi="Arial" w:cs="Arial"/>
                <w:b/>
                <w:sz w:val="20"/>
                <w:szCs w:val="20"/>
                <w:lang w:val="pt-PT"/>
              </w:rPr>
              <w:t>Tubos Rígidos</w:t>
            </w:r>
          </w:p>
        </w:tc>
      </w:tr>
      <w:tr w:rsidR="00483DE7" w:rsidRPr="00857015" w:rsidTr="005C1303">
        <w:trPr>
          <w:trHeight w:val="125"/>
          <w:jc w:val="right"/>
        </w:trPr>
        <w:tc>
          <w:tcPr>
            <w:tcW w:w="1083" w:type="dxa"/>
            <w:shd w:val="clear" w:color="auto" w:fill="D9D9D9"/>
            <w:vAlign w:val="center"/>
          </w:tcPr>
          <w:p w:rsidR="00483DE7" w:rsidRPr="00857015" w:rsidRDefault="00483DE7" w:rsidP="005C1303">
            <w:pPr>
              <w:rPr>
                <w:rFonts w:ascii="Arial" w:eastAsia="Tahoma" w:hAnsi="Arial" w:cs="Arial"/>
                <w:b/>
                <w:sz w:val="20"/>
                <w:szCs w:val="20"/>
                <w:lang w:val="pt-PT"/>
              </w:rPr>
            </w:pPr>
            <w:r w:rsidRPr="00857015">
              <w:rPr>
                <w:rFonts w:ascii="Arial" w:eastAsia="Tahoma" w:hAnsi="Arial" w:cs="Arial"/>
                <w:b/>
                <w:sz w:val="20"/>
                <w:szCs w:val="20"/>
                <w:lang w:val="pt-PT"/>
              </w:rPr>
              <w:t>Diametro</w:t>
            </w:r>
          </w:p>
        </w:tc>
        <w:tc>
          <w:tcPr>
            <w:tcW w:w="1532" w:type="dxa"/>
            <w:shd w:val="clear" w:color="auto" w:fill="D9D9D9"/>
            <w:vAlign w:val="center"/>
          </w:tcPr>
          <w:p w:rsidR="00483DE7" w:rsidRPr="00857015" w:rsidRDefault="00483DE7" w:rsidP="005C1303">
            <w:pPr>
              <w:jc w:val="center"/>
              <w:rPr>
                <w:rFonts w:ascii="Arial" w:eastAsia="Tahoma" w:hAnsi="Arial" w:cs="Arial"/>
                <w:b/>
                <w:sz w:val="20"/>
                <w:szCs w:val="20"/>
                <w:lang w:val="pt-PT"/>
              </w:rPr>
            </w:pPr>
            <w:r w:rsidRPr="00857015">
              <w:rPr>
                <w:rFonts w:ascii="Arial" w:eastAsia="Tahoma" w:hAnsi="Arial" w:cs="Arial"/>
                <w:b/>
                <w:sz w:val="20"/>
                <w:szCs w:val="20"/>
                <w:lang w:val="pt-PT"/>
              </w:rPr>
              <w:t>Espessura</w:t>
            </w:r>
          </w:p>
        </w:tc>
        <w:tc>
          <w:tcPr>
            <w:tcW w:w="1083" w:type="dxa"/>
            <w:shd w:val="clear" w:color="auto" w:fill="D9D9D9"/>
            <w:vAlign w:val="center"/>
          </w:tcPr>
          <w:p w:rsidR="00483DE7" w:rsidRPr="00857015" w:rsidRDefault="00483DE7" w:rsidP="005C1303">
            <w:pPr>
              <w:jc w:val="center"/>
              <w:rPr>
                <w:rFonts w:ascii="Arial" w:eastAsia="Tahoma" w:hAnsi="Arial" w:cs="Arial"/>
                <w:b/>
                <w:sz w:val="20"/>
                <w:szCs w:val="20"/>
                <w:lang w:val="pt-PT"/>
              </w:rPr>
            </w:pPr>
            <w:r w:rsidRPr="00857015">
              <w:rPr>
                <w:rFonts w:ascii="Arial" w:eastAsia="Tahoma" w:hAnsi="Arial" w:cs="Arial"/>
                <w:b/>
                <w:sz w:val="20"/>
                <w:szCs w:val="20"/>
                <w:lang w:val="pt-PT"/>
              </w:rPr>
              <w:t>Diametro</w:t>
            </w:r>
          </w:p>
        </w:tc>
        <w:tc>
          <w:tcPr>
            <w:tcW w:w="1532" w:type="dxa"/>
            <w:shd w:val="clear" w:color="auto" w:fill="D9D9D9"/>
            <w:vAlign w:val="center"/>
          </w:tcPr>
          <w:p w:rsidR="00483DE7" w:rsidRPr="00857015" w:rsidRDefault="00483DE7" w:rsidP="005C1303">
            <w:pPr>
              <w:jc w:val="center"/>
              <w:rPr>
                <w:rFonts w:ascii="Arial" w:eastAsia="Tahoma" w:hAnsi="Arial" w:cs="Arial"/>
                <w:b/>
                <w:sz w:val="20"/>
                <w:szCs w:val="20"/>
                <w:lang w:val="pt-PT"/>
              </w:rPr>
            </w:pPr>
            <w:r w:rsidRPr="00857015">
              <w:rPr>
                <w:rFonts w:ascii="Arial" w:eastAsia="Tahoma" w:hAnsi="Arial" w:cs="Arial"/>
                <w:b/>
                <w:sz w:val="20"/>
                <w:szCs w:val="20"/>
                <w:lang w:val="pt-PT"/>
              </w:rPr>
              <w:t>Espessura</w:t>
            </w:r>
          </w:p>
        </w:tc>
        <w:tc>
          <w:tcPr>
            <w:tcW w:w="1083" w:type="dxa"/>
            <w:shd w:val="clear" w:color="auto" w:fill="D9D9D9"/>
            <w:vAlign w:val="center"/>
          </w:tcPr>
          <w:p w:rsidR="00483DE7" w:rsidRPr="00857015" w:rsidRDefault="00483DE7" w:rsidP="005C1303">
            <w:pPr>
              <w:jc w:val="center"/>
              <w:rPr>
                <w:rFonts w:ascii="Arial" w:eastAsia="Tahoma" w:hAnsi="Arial" w:cs="Arial"/>
                <w:b/>
                <w:sz w:val="20"/>
                <w:szCs w:val="20"/>
                <w:lang w:val="pt-PT"/>
              </w:rPr>
            </w:pPr>
            <w:r w:rsidRPr="00857015">
              <w:rPr>
                <w:rFonts w:ascii="Arial" w:eastAsia="Tahoma" w:hAnsi="Arial" w:cs="Arial"/>
                <w:b/>
                <w:sz w:val="20"/>
                <w:szCs w:val="20"/>
                <w:lang w:val="pt-PT"/>
              </w:rPr>
              <w:t>Diametro</w:t>
            </w:r>
          </w:p>
        </w:tc>
        <w:tc>
          <w:tcPr>
            <w:tcW w:w="1532" w:type="dxa"/>
            <w:shd w:val="clear" w:color="auto" w:fill="D9D9D9"/>
            <w:vAlign w:val="center"/>
          </w:tcPr>
          <w:p w:rsidR="00483DE7" w:rsidRPr="00857015" w:rsidRDefault="00483DE7" w:rsidP="005C1303">
            <w:pPr>
              <w:jc w:val="center"/>
              <w:rPr>
                <w:rFonts w:ascii="Arial" w:eastAsia="Tahoma" w:hAnsi="Arial" w:cs="Arial"/>
                <w:b/>
                <w:sz w:val="20"/>
                <w:szCs w:val="20"/>
                <w:lang w:val="pt-PT"/>
              </w:rPr>
            </w:pPr>
            <w:r w:rsidRPr="00857015">
              <w:rPr>
                <w:rFonts w:ascii="Arial" w:eastAsia="Tahoma" w:hAnsi="Arial" w:cs="Arial"/>
                <w:b/>
                <w:sz w:val="20"/>
                <w:szCs w:val="20"/>
                <w:lang w:val="pt-PT"/>
              </w:rPr>
              <w:t>Espessura</w:t>
            </w:r>
          </w:p>
        </w:tc>
      </w:tr>
      <w:tr w:rsidR="00483DE7" w:rsidRPr="00857015" w:rsidTr="005C1303">
        <w:trPr>
          <w:trHeight w:val="411"/>
          <w:jc w:val="right"/>
        </w:trPr>
        <w:tc>
          <w:tcPr>
            <w:tcW w:w="1083" w:type="dxa"/>
            <w:vAlign w:val="center"/>
          </w:tcPr>
          <w:p w:rsidR="00483DE7" w:rsidRPr="00857015" w:rsidRDefault="00483DE7" w:rsidP="005C1303">
            <w:pPr>
              <w:pStyle w:val="PargrafodaLista"/>
              <w:ind w:left="360"/>
              <w:rPr>
                <w:rFonts w:ascii="Arial" w:eastAsia="Tahoma" w:hAnsi="Arial" w:cs="Arial"/>
                <w:lang w:val="pt-PT"/>
              </w:rPr>
            </w:pPr>
            <w:r w:rsidRPr="00857015">
              <w:rPr>
                <w:rFonts w:ascii="Arial" w:eastAsia="Tahoma" w:hAnsi="Arial" w:cs="Arial"/>
                <w:lang w:val="pt-PT"/>
              </w:rPr>
              <w:t>1/4"</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5/8"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1.1/4"</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r>
      <w:tr w:rsidR="00483DE7" w:rsidRPr="00857015" w:rsidTr="005C1303">
        <w:trPr>
          <w:trHeight w:val="503"/>
          <w:jc w:val="right"/>
        </w:trPr>
        <w:tc>
          <w:tcPr>
            <w:tcW w:w="1083" w:type="dxa"/>
            <w:vAlign w:val="center"/>
          </w:tcPr>
          <w:p w:rsidR="00483DE7" w:rsidRPr="00857015" w:rsidRDefault="00483DE7" w:rsidP="005C1303">
            <w:pPr>
              <w:pStyle w:val="PargrafodaLista"/>
              <w:ind w:left="360"/>
              <w:rPr>
                <w:rFonts w:ascii="Arial" w:eastAsia="Tahoma" w:hAnsi="Arial" w:cs="Arial"/>
                <w:lang w:val="pt-PT"/>
              </w:rPr>
            </w:pPr>
            <w:r w:rsidRPr="00857015">
              <w:rPr>
                <w:rFonts w:ascii="Arial" w:eastAsia="Tahoma" w:hAnsi="Arial" w:cs="Arial"/>
                <w:lang w:val="pt-PT"/>
              </w:rPr>
              <w:t>3/8"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3/4"</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1.3/8"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r>
      <w:tr w:rsidR="00483DE7" w:rsidRPr="00857015" w:rsidTr="005C1303">
        <w:trPr>
          <w:trHeight w:val="411"/>
          <w:jc w:val="right"/>
        </w:trPr>
        <w:tc>
          <w:tcPr>
            <w:tcW w:w="1083" w:type="dxa"/>
            <w:vAlign w:val="center"/>
          </w:tcPr>
          <w:p w:rsidR="00483DE7" w:rsidRPr="00857015" w:rsidRDefault="00483DE7" w:rsidP="005C1303">
            <w:pPr>
              <w:pStyle w:val="PargrafodaLista"/>
              <w:ind w:left="360"/>
              <w:rPr>
                <w:rFonts w:ascii="Arial" w:eastAsia="Tahoma" w:hAnsi="Arial" w:cs="Arial"/>
                <w:lang w:val="pt-PT"/>
              </w:rPr>
            </w:pPr>
            <w:r w:rsidRPr="00857015">
              <w:rPr>
                <w:rFonts w:ascii="Arial" w:eastAsia="Tahoma" w:hAnsi="Arial" w:cs="Arial"/>
                <w:lang w:val="pt-PT"/>
              </w:rPr>
              <w:t>1/2"</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7/8"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0,8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1.1/2"</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r>
      <w:tr w:rsidR="00483DE7" w:rsidRPr="00857015" w:rsidTr="005C1303">
        <w:trPr>
          <w:trHeight w:val="539"/>
          <w:jc w:val="right"/>
        </w:trPr>
        <w:tc>
          <w:tcPr>
            <w:tcW w:w="1083" w:type="dxa"/>
            <w:vAlign w:val="center"/>
          </w:tcPr>
          <w:p w:rsidR="00483DE7" w:rsidRPr="00857015" w:rsidRDefault="00483DE7" w:rsidP="005C1303">
            <w:pPr>
              <w:pStyle w:val="PargrafodaLista"/>
              <w:ind w:left="360"/>
              <w:rPr>
                <w:rFonts w:ascii="Arial" w:eastAsia="Tahoma" w:hAnsi="Arial" w:cs="Arial"/>
                <w:lang w:val="pt-PT"/>
              </w:rPr>
            </w:pPr>
            <w:r w:rsidRPr="00857015">
              <w:rPr>
                <w:rFonts w:ascii="Arial" w:eastAsia="Tahoma" w:hAnsi="Arial" w:cs="Arial"/>
                <w:lang w:val="pt-PT"/>
              </w:rPr>
              <w:t>5/8"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1,0 mm (1/32")</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1.5/8"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r>
      <w:tr w:rsidR="00483DE7" w:rsidRPr="00857015" w:rsidTr="005C1303">
        <w:trPr>
          <w:trHeight w:val="539"/>
          <w:jc w:val="right"/>
        </w:trPr>
        <w:tc>
          <w:tcPr>
            <w:tcW w:w="1083" w:type="dxa"/>
            <w:vAlign w:val="center"/>
          </w:tcPr>
          <w:p w:rsidR="00483DE7" w:rsidRPr="00857015" w:rsidRDefault="00483DE7" w:rsidP="005C1303">
            <w:pPr>
              <w:pStyle w:val="PargrafodaLista"/>
              <w:ind w:left="360"/>
              <w:rPr>
                <w:rFonts w:ascii="Arial" w:eastAsia="Tahoma" w:hAnsi="Arial" w:cs="Arial"/>
                <w:lang w:val="pt-PT"/>
              </w:rPr>
            </w:pPr>
            <w:r w:rsidRPr="00857015">
              <w:rPr>
                <w:rFonts w:ascii="Arial" w:eastAsia="Tahoma" w:hAnsi="Arial" w:cs="Arial"/>
                <w:lang w:val="pt-PT"/>
              </w:rPr>
              <w:t>3/4"</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1,0 mm (1/32")</w:t>
            </w:r>
          </w:p>
        </w:tc>
        <w:tc>
          <w:tcPr>
            <w:tcW w:w="1083" w:type="dxa"/>
            <w:vAlign w:val="center"/>
          </w:tcPr>
          <w:p w:rsidR="00483DE7" w:rsidRPr="00857015" w:rsidRDefault="00483DE7" w:rsidP="005C1303">
            <w:pPr>
              <w:tabs>
                <w:tab w:val="left" w:pos="1073"/>
              </w:tabs>
              <w:jc w:val="center"/>
              <w:rPr>
                <w:rFonts w:ascii="Arial" w:eastAsia="Tahoma" w:hAnsi="Arial" w:cs="Arial"/>
                <w:sz w:val="20"/>
                <w:szCs w:val="20"/>
                <w:lang w:val="pt-PT"/>
              </w:rPr>
            </w:pPr>
            <w:r w:rsidRPr="00857015">
              <w:rPr>
                <w:rFonts w:ascii="Arial" w:eastAsia="Tahoma" w:hAnsi="Arial" w:cs="Arial"/>
                <w:sz w:val="20"/>
                <w:szCs w:val="20"/>
                <w:lang w:val="pt-PT"/>
              </w:rPr>
              <w:t>1.1/8"</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c>
          <w:tcPr>
            <w:tcW w:w="1083"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1.3/4"</w:t>
            </w:r>
          </w:p>
        </w:tc>
        <w:tc>
          <w:tcPr>
            <w:tcW w:w="1532" w:type="dxa"/>
            <w:vAlign w:val="center"/>
          </w:tcPr>
          <w:p w:rsidR="00483DE7" w:rsidRPr="00857015" w:rsidRDefault="00483DE7" w:rsidP="005C1303">
            <w:pPr>
              <w:jc w:val="center"/>
              <w:rPr>
                <w:rFonts w:ascii="Arial" w:eastAsia="Tahoma" w:hAnsi="Arial" w:cs="Arial"/>
                <w:sz w:val="20"/>
                <w:szCs w:val="20"/>
                <w:lang w:val="pt-PT"/>
              </w:rPr>
            </w:pPr>
            <w:r w:rsidRPr="00857015">
              <w:rPr>
                <w:rFonts w:ascii="Arial" w:eastAsia="Tahoma" w:hAnsi="Arial" w:cs="Arial"/>
                <w:sz w:val="20"/>
                <w:szCs w:val="20"/>
                <w:lang w:val="pt-PT"/>
              </w:rPr>
              <w:t>1,6 mm (1/16")</w:t>
            </w:r>
          </w:p>
        </w:tc>
      </w:tr>
    </w:tbl>
    <w:p w:rsidR="00483DE7" w:rsidRPr="00857015" w:rsidRDefault="00483DE7" w:rsidP="00483DE7">
      <w:pPr>
        <w:pStyle w:val="PargrafodaLista"/>
        <w:ind w:left="1701"/>
        <w:contextualSpacing w:val="0"/>
        <w:jc w:val="both"/>
        <w:rPr>
          <w:rFonts w:ascii="Arial" w:eastAsia="Tahoma" w:hAnsi="Arial" w:cs="Arial"/>
          <w:lang w:val="pt-PT"/>
        </w:rPr>
      </w:pPr>
    </w:p>
    <w:p w:rsidR="00D24345" w:rsidRDefault="00D523D8" w:rsidP="00D24345">
      <w:pPr>
        <w:pStyle w:val="PargrafodaLista"/>
        <w:ind w:left="0"/>
        <w:jc w:val="both"/>
        <w:rPr>
          <w:rFonts w:ascii="Arial" w:eastAsia="Tahoma" w:hAnsi="Arial" w:cs="Arial"/>
          <w:b/>
          <w:lang w:val="pt-PT"/>
        </w:rPr>
      </w:pPr>
      <w:r>
        <w:rPr>
          <w:rFonts w:ascii="Arial" w:eastAsia="Tahoma" w:hAnsi="Arial" w:cs="Arial"/>
          <w:b/>
          <w:lang w:val="pt-PT"/>
        </w:rPr>
        <w:tab/>
      </w:r>
      <w:r>
        <w:rPr>
          <w:rFonts w:ascii="Arial" w:eastAsia="Tahoma" w:hAnsi="Arial" w:cs="Arial"/>
          <w:b/>
          <w:lang w:val="pt-PT"/>
        </w:rPr>
        <w:tab/>
        <w:t>4</w:t>
      </w:r>
      <w:r w:rsidR="00483DE7" w:rsidRPr="00857015">
        <w:rPr>
          <w:rFonts w:ascii="Arial" w:eastAsia="Tahoma" w:hAnsi="Arial" w:cs="Arial"/>
          <w:b/>
          <w:lang w:val="pt-PT"/>
        </w:rPr>
        <w:t>.6.2.</w:t>
      </w:r>
      <w:r w:rsidR="00483DE7" w:rsidRPr="00D24345">
        <w:rPr>
          <w:rFonts w:ascii="Arial" w:eastAsia="Tahoma" w:hAnsi="Arial" w:cs="Arial"/>
          <w:b/>
          <w:lang w:val="pt-PT"/>
        </w:rPr>
        <w:t xml:space="preserve"> Observações:</w:t>
      </w:r>
    </w:p>
    <w:p w:rsidR="00D24345" w:rsidRDefault="00D24345" w:rsidP="00D24345">
      <w:pPr>
        <w:pStyle w:val="PargrafodaLista"/>
        <w:ind w:left="0"/>
        <w:jc w:val="both"/>
        <w:rPr>
          <w:rFonts w:ascii="Arial" w:eastAsia="Tahoma" w:hAnsi="Arial" w:cs="Arial"/>
          <w:b/>
          <w:lang w:val="pt-PT"/>
        </w:rPr>
      </w:pPr>
    </w:p>
    <w:p w:rsidR="00D24345" w:rsidRPr="00795B37" w:rsidRDefault="00483DE7" w:rsidP="00795B37">
      <w:pPr>
        <w:pStyle w:val="PargrafodaLista"/>
        <w:numPr>
          <w:ilvl w:val="0"/>
          <w:numId w:val="15"/>
        </w:numPr>
        <w:ind w:left="1701" w:hanging="141"/>
        <w:jc w:val="both"/>
        <w:rPr>
          <w:rFonts w:ascii="Arial" w:eastAsia="Tahoma" w:hAnsi="Arial" w:cs="Arial"/>
          <w:b/>
          <w:lang w:val="pt-PT"/>
        </w:rPr>
      </w:pPr>
      <w:r w:rsidRPr="00857015">
        <w:rPr>
          <w:rFonts w:ascii="Arial" w:eastAsia="Tahoma" w:hAnsi="Arial" w:cs="Arial"/>
          <w:lang w:val="pt-PT"/>
        </w:rPr>
        <w:t>Não utilizar tubos com espessura inferior a 0.7mm;</w:t>
      </w:r>
    </w:p>
    <w:p w:rsidR="00483DE7" w:rsidRPr="00D24345" w:rsidRDefault="00483DE7" w:rsidP="00795B37">
      <w:pPr>
        <w:pStyle w:val="PargrafodaLista"/>
        <w:numPr>
          <w:ilvl w:val="0"/>
          <w:numId w:val="15"/>
        </w:numPr>
        <w:ind w:left="1701" w:hanging="141"/>
        <w:jc w:val="both"/>
        <w:rPr>
          <w:rFonts w:ascii="Arial" w:eastAsia="Tahoma" w:hAnsi="Arial" w:cs="Arial"/>
          <w:b/>
          <w:lang w:val="pt-PT"/>
        </w:rPr>
      </w:pPr>
      <w:r w:rsidRPr="00D24345">
        <w:rPr>
          <w:rFonts w:ascii="Arial" w:eastAsia="Tahoma" w:hAnsi="Arial" w:cs="Arial"/>
          <w:lang w:val="pt-PT"/>
        </w:rPr>
        <w:t xml:space="preserve">Deverão ser respeitadas as recomendações do FABRICANTE dos </w:t>
      </w:r>
      <w:r w:rsidR="00795B37">
        <w:rPr>
          <w:rFonts w:ascii="Arial" w:eastAsia="Tahoma" w:hAnsi="Arial" w:cs="Arial"/>
          <w:lang w:val="pt-PT"/>
        </w:rPr>
        <w:tab/>
      </w:r>
      <w:r w:rsidRPr="00D24345">
        <w:rPr>
          <w:rFonts w:ascii="Arial" w:eastAsia="Tahoma" w:hAnsi="Arial" w:cs="Arial"/>
          <w:lang w:val="pt-PT"/>
        </w:rPr>
        <w:t xml:space="preserve">equipamentos </w:t>
      </w:r>
      <w:r w:rsidR="00795B37">
        <w:rPr>
          <w:rFonts w:ascii="Arial" w:eastAsia="Tahoma" w:hAnsi="Arial" w:cs="Arial"/>
          <w:lang w:val="pt-PT"/>
        </w:rPr>
        <w:tab/>
      </w:r>
      <w:r w:rsidRPr="00D24345">
        <w:rPr>
          <w:rFonts w:ascii="Arial" w:eastAsia="Tahoma" w:hAnsi="Arial" w:cs="Arial"/>
          <w:lang w:val="pt-PT"/>
        </w:rPr>
        <w:t>a serem interconectados.</w:t>
      </w:r>
    </w:p>
    <w:p w:rsidR="00A76CB0" w:rsidRDefault="00A76CB0" w:rsidP="00A76CB0">
      <w:pPr>
        <w:suppressAutoHyphens/>
        <w:autoSpaceDE w:val="0"/>
        <w:autoSpaceDN w:val="0"/>
        <w:adjustRightInd w:val="0"/>
        <w:spacing w:after="0" w:line="240" w:lineRule="auto"/>
        <w:jc w:val="both"/>
        <w:rPr>
          <w:rFonts w:ascii="Arial" w:hAnsi="Arial" w:cs="Arial"/>
          <w:b/>
          <w:smallCaps/>
          <w:color w:val="000000"/>
          <w:sz w:val="20"/>
          <w:szCs w:val="20"/>
        </w:rPr>
      </w:pPr>
    </w:p>
    <w:p w:rsidR="00483DE7" w:rsidRPr="00213E78" w:rsidRDefault="00D523D8" w:rsidP="00213E78">
      <w:pPr>
        <w:pStyle w:val="Ttulo1"/>
        <w:widowControl/>
        <w:numPr>
          <w:ilvl w:val="0"/>
          <w:numId w:val="0"/>
        </w:numPr>
        <w:suppressAutoHyphens w:val="0"/>
        <w:spacing w:before="0" w:after="0"/>
        <w:ind w:right="0"/>
        <w:jc w:val="both"/>
        <w:rPr>
          <w:rFonts w:ascii="Arial" w:hAnsi="Arial" w:cs="Arial"/>
          <w:color w:val="000000"/>
          <w:sz w:val="20"/>
          <w:szCs w:val="20"/>
          <w:lang w:val="pt-BR"/>
        </w:rPr>
      </w:pPr>
      <w:r>
        <w:rPr>
          <w:rFonts w:ascii="Arial" w:hAnsi="Arial" w:cs="Arial"/>
          <w:color w:val="000000"/>
          <w:sz w:val="20"/>
          <w:szCs w:val="20"/>
          <w:lang w:val="pt-BR"/>
        </w:rPr>
        <w:tab/>
        <w:t>4</w:t>
      </w:r>
      <w:r w:rsidR="00483DE7" w:rsidRPr="00213E78">
        <w:rPr>
          <w:rFonts w:ascii="Arial" w:hAnsi="Arial" w:cs="Arial"/>
          <w:color w:val="000000"/>
          <w:sz w:val="20"/>
          <w:szCs w:val="20"/>
          <w:lang w:val="pt-BR"/>
        </w:rPr>
        <w:t xml:space="preserve">.7 </w:t>
      </w:r>
      <w:r w:rsidR="00213E78" w:rsidRPr="00213E78">
        <w:rPr>
          <w:rFonts w:ascii="Arial" w:hAnsi="Arial" w:cs="Arial"/>
          <w:color w:val="000000"/>
          <w:sz w:val="20"/>
          <w:szCs w:val="20"/>
          <w:lang w:val="pt-BR"/>
        </w:rPr>
        <w:t xml:space="preserve">- </w:t>
      </w:r>
      <w:r w:rsidR="00213E78" w:rsidRPr="00213E78">
        <w:rPr>
          <w:rFonts w:ascii="Arial" w:hAnsi="Arial" w:cs="Arial"/>
          <w:color w:val="000000"/>
          <w:sz w:val="20"/>
          <w:szCs w:val="20"/>
          <w:u w:val="single"/>
          <w:lang w:val="pt-BR"/>
        </w:rPr>
        <w:t>Isolamento da Tubulação de Cobre</w:t>
      </w:r>
    </w:p>
    <w:p w:rsidR="00483DE7" w:rsidRPr="00857015" w:rsidRDefault="00483DE7" w:rsidP="00483DE7">
      <w:pPr>
        <w:pStyle w:val="PargrafodaLista"/>
        <w:ind w:left="360"/>
        <w:jc w:val="both"/>
        <w:rPr>
          <w:rStyle w:val="TtulodoLivro"/>
          <w:rFonts w:ascii="Arial" w:eastAsia="Calibri" w:hAnsi="Arial" w:cs="Arial"/>
        </w:rPr>
      </w:pPr>
    </w:p>
    <w:p w:rsidR="00483DE7" w:rsidRPr="00857015" w:rsidRDefault="00D523D8" w:rsidP="00483DE7">
      <w:pPr>
        <w:jc w:val="both"/>
        <w:rPr>
          <w:rFonts w:ascii="Arial" w:eastAsia="Times New Roman" w:hAnsi="Arial" w:cs="Arial"/>
          <w:sz w:val="20"/>
          <w:szCs w:val="20"/>
          <w:lang w:eastAsia="pt-BR"/>
        </w:rPr>
      </w:pPr>
      <w:r>
        <w:rPr>
          <w:rFonts w:ascii="Arial" w:hAnsi="Arial" w:cs="Arial"/>
          <w:b/>
          <w:sz w:val="20"/>
          <w:szCs w:val="20"/>
        </w:rPr>
        <w:tab/>
      </w:r>
      <w:r>
        <w:rPr>
          <w:rFonts w:ascii="Arial" w:hAnsi="Arial" w:cs="Arial"/>
          <w:b/>
          <w:sz w:val="20"/>
          <w:szCs w:val="20"/>
        </w:rPr>
        <w:tab/>
        <w:t>4</w:t>
      </w:r>
      <w:r w:rsidR="00483DE7" w:rsidRPr="00D24345">
        <w:rPr>
          <w:rFonts w:ascii="Arial" w:hAnsi="Arial" w:cs="Arial"/>
          <w:b/>
          <w:sz w:val="20"/>
          <w:szCs w:val="20"/>
        </w:rPr>
        <w:t>.7.1</w:t>
      </w:r>
      <w:r w:rsidR="00483DE7" w:rsidRPr="00857015">
        <w:rPr>
          <w:rFonts w:ascii="Arial" w:hAnsi="Arial" w:cs="Arial"/>
        </w:rPr>
        <w:t xml:space="preserve"> </w:t>
      </w:r>
      <w:r w:rsidR="00D24345">
        <w:rPr>
          <w:rFonts w:ascii="Arial" w:hAnsi="Arial" w:cs="Arial"/>
        </w:rPr>
        <w:t xml:space="preserve">- </w:t>
      </w:r>
      <w:r w:rsidR="00483DE7" w:rsidRPr="00857015">
        <w:rPr>
          <w:rFonts w:ascii="Arial" w:eastAsia="Times New Roman" w:hAnsi="Arial" w:cs="Arial"/>
          <w:sz w:val="20"/>
          <w:szCs w:val="20"/>
          <w:lang w:eastAsia="pt-BR"/>
        </w:rPr>
        <w:t xml:space="preserve">Deverá receber ainda isolamento térmico, por toda a extensão, sendo do tipo borracha </w:t>
      </w:r>
      <w:r w:rsidR="00795B37">
        <w:rPr>
          <w:rFonts w:ascii="Arial" w:eastAsia="Times New Roman" w:hAnsi="Arial" w:cs="Arial"/>
          <w:sz w:val="20"/>
          <w:szCs w:val="20"/>
          <w:lang w:eastAsia="pt-BR"/>
        </w:rPr>
        <w:tab/>
      </w:r>
      <w:r w:rsidR="00795B37">
        <w:rPr>
          <w:rFonts w:ascii="Arial" w:eastAsia="Times New Roman" w:hAnsi="Arial" w:cs="Arial"/>
          <w:sz w:val="20"/>
          <w:szCs w:val="20"/>
          <w:lang w:eastAsia="pt-BR"/>
        </w:rPr>
        <w:tab/>
      </w:r>
      <w:r w:rsidR="00483DE7" w:rsidRPr="00857015">
        <w:rPr>
          <w:rFonts w:ascii="Arial" w:eastAsia="Times New Roman" w:hAnsi="Arial" w:cs="Arial"/>
          <w:sz w:val="20"/>
          <w:szCs w:val="20"/>
          <w:lang w:eastAsia="pt-BR"/>
        </w:rPr>
        <w:t xml:space="preserve">elastomérica Armaflex Classe 1 ou equivalente, com coeficiente de transmissão de 0,038 </w:t>
      </w:r>
      <w:r w:rsidR="00795B37">
        <w:rPr>
          <w:rFonts w:ascii="Arial" w:eastAsia="Times New Roman" w:hAnsi="Arial" w:cs="Arial"/>
          <w:sz w:val="20"/>
          <w:szCs w:val="20"/>
          <w:lang w:eastAsia="pt-BR"/>
        </w:rPr>
        <w:tab/>
      </w:r>
      <w:r w:rsidR="00795B37">
        <w:rPr>
          <w:rFonts w:ascii="Arial" w:eastAsia="Times New Roman" w:hAnsi="Arial" w:cs="Arial"/>
          <w:sz w:val="20"/>
          <w:szCs w:val="20"/>
          <w:lang w:eastAsia="pt-BR"/>
        </w:rPr>
        <w:tab/>
      </w:r>
      <w:r w:rsidR="00483DE7" w:rsidRPr="00857015">
        <w:rPr>
          <w:rFonts w:ascii="Arial" w:eastAsia="Times New Roman" w:hAnsi="Arial" w:cs="Arial"/>
          <w:sz w:val="20"/>
          <w:szCs w:val="20"/>
          <w:lang w:eastAsia="pt-BR"/>
        </w:rPr>
        <w:t xml:space="preserve">W/K, com espessura mínima de 19mm (vide tabela de recomendações do FABRICANTE de </w:t>
      </w:r>
      <w:r w:rsidR="00795B37">
        <w:rPr>
          <w:rFonts w:ascii="Arial" w:eastAsia="Times New Roman" w:hAnsi="Arial" w:cs="Arial"/>
          <w:sz w:val="20"/>
          <w:szCs w:val="20"/>
          <w:lang w:eastAsia="pt-BR"/>
        </w:rPr>
        <w:tab/>
      </w:r>
      <w:r w:rsidR="00795B37">
        <w:rPr>
          <w:rFonts w:ascii="Arial" w:eastAsia="Times New Roman" w:hAnsi="Arial" w:cs="Arial"/>
          <w:sz w:val="20"/>
          <w:szCs w:val="20"/>
          <w:lang w:eastAsia="pt-BR"/>
        </w:rPr>
        <w:tab/>
      </w:r>
      <w:r w:rsidR="00483DE7" w:rsidRPr="00857015">
        <w:rPr>
          <w:rFonts w:ascii="Arial" w:eastAsia="Times New Roman" w:hAnsi="Arial" w:cs="Arial"/>
          <w:sz w:val="20"/>
          <w:szCs w:val="20"/>
          <w:lang w:eastAsia="pt-BR"/>
        </w:rPr>
        <w:t xml:space="preserve">isolamento para maiores detalhes). O isolamento deverá ser protegido externamente quando </w:t>
      </w:r>
      <w:r w:rsidR="00795B37">
        <w:rPr>
          <w:rFonts w:ascii="Arial" w:eastAsia="Times New Roman" w:hAnsi="Arial" w:cs="Arial"/>
          <w:sz w:val="20"/>
          <w:szCs w:val="20"/>
          <w:lang w:eastAsia="pt-BR"/>
        </w:rPr>
        <w:tab/>
      </w:r>
      <w:r w:rsidR="00795B37">
        <w:rPr>
          <w:rFonts w:ascii="Arial" w:eastAsia="Times New Roman" w:hAnsi="Arial" w:cs="Arial"/>
          <w:sz w:val="20"/>
          <w:szCs w:val="20"/>
          <w:lang w:eastAsia="pt-BR"/>
        </w:rPr>
        <w:tab/>
      </w:r>
      <w:r w:rsidR="00483DE7" w:rsidRPr="00857015">
        <w:rPr>
          <w:rFonts w:ascii="Arial" w:eastAsia="Times New Roman" w:hAnsi="Arial" w:cs="Arial"/>
          <w:sz w:val="20"/>
          <w:szCs w:val="20"/>
          <w:lang w:eastAsia="pt-BR"/>
        </w:rPr>
        <w:t xml:space="preserve">exposto ao sol com fita PVC, alumínio ou pintura especial resistente à radiação ultravioleta e </w:t>
      </w:r>
      <w:r w:rsidR="00795B37">
        <w:rPr>
          <w:rFonts w:ascii="Arial" w:eastAsia="Times New Roman" w:hAnsi="Arial" w:cs="Arial"/>
          <w:sz w:val="20"/>
          <w:szCs w:val="20"/>
          <w:lang w:eastAsia="pt-BR"/>
        </w:rPr>
        <w:tab/>
      </w:r>
      <w:r w:rsidR="00795B37">
        <w:rPr>
          <w:rFonts w:ascii="Arial" w:eastAsia="Times New Roman" w:hAnsi="Arial" w:cs="Arial"/>
          <w:sz w:val="20"/>
          <w:szCs w:val="20"/>
          <w:lang w:eastAsia="pt-BR"/>
        </w:rPr>
        <w:tab/>
      </w:r>
      <w:r w:rsidR="00483DE7" w:rsidRPr="00857015">
        <w:rPr>
          <w:rFonts w:ascii="Arial" w:eastAsia="Times New Roman" w:hAnsi="Arial" w:cs="Arial"/>
          <w:sz w:val="20"/>
          <w:szCs w:val="20"/>
          <w:lang w:eastAsia="pt-BR"/>
        </w:rPr>
        <w:t>à tensão mecânica. As linhas de líquido e a de sucção deverão ser isoladas separadamente.</w:t>
      </w:r>
    </w:p>
    <w:p w:rsidR="00483DE7" w:rsidRPr="00D24345" w:rsidRDefault="00D523D8" w:rsidP="00D24345">
      <w:pPr>
        <w:jc w:val="both"/>
        <w:rPr>
          <w:rFonts w:ascii="Arial" w:hAnsi="Arial" w:cs="Arial"/>
          <w:sz w:val="20"/>
          <w:szCs w:val="20"/>
        </w:rPr>
      </w:pPr>
      <w:r>
        <w:rPr>
          <w:rFonts w:ascii="Arial" w:hAnsi="Arial" w:cs="Arial"/>
          <w:b/>
          <w:sz w:val="20"/>
          <w:szCs w:val="20"/>
        </w:rPr>
        <w:tab/>
      </w:r>
      <w:r>
        <w:rPr>
          <w:rFonts w:ascii="Arial" w:hAnsi="Arial" w:cs="Arial"/>
          <w:b/>
          <w:sz w:val="20"/>
          <w:szCs w:val="20"/>
        </w:rPr>
        <w:tab/>
        <w:t>4</w:t>
      </w:r>
      <w:r w:rsidR="00D24345" w:rsidRPr="00D24345">
        <w:rPr>
          <w:rFonts w:ascii="Arial" w:hAnsi="Arial" w:cs="Arial"/>
          <w:b/>
          <w:sz w:val="20"/>
          <w:szCs w:val="20"/>
        </w:rPr>
        <w:t>.7.2</w:t>
      </w:r>
      <w:r w:rsidR="00D24345">
        <w:rPr>
          <w:rFonts w:ascii="Arial" w:hAnsi="Arial" w:cs="Arial"/>
          <w:sz w:val="20"/>
          <w:szCs w:val="20"/>
        </w:rPr>
        <w:t xml:space="preserve"> - </w:t>
      </w:r>
      <w:r w:rsidR="00483DE7" w:rsidRPr="00D24345">
        <w:rPr>
          <w:rFonts w:ascii="Arial" w:hAnsi="Arial" w:cs="Arial"/>
          <w:sz w:val="20"/>
          <w:szCs w:val="20"/>
        </w:rPr>
        <w:t xml:space="preserve">O isolante deverá suportar temperaturas máximas de até 105oC e possuir espessura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adequada para evitar a condensação com o fluído refrigerante circulando no interior dos tubos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a 1oC. As espessuras deverão levar em conta o local por onde os tubos transitam, servindo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de referência quanto ao nível de umidade e à temperatura do ambiente, conforme a tabela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abaixo:</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4"/>
        <w:gridCol w:w="1843"/>
        <w:gridCol w:w="1780"/>
      </w:tblGrid>
      <w:tr w:rsidR="00483DE7" w:rsidRPr="00857015" w:rsidTr="00795B37">
        <w:trPr>
          <w:trHeight w:val="510"/>
        </w:trPr>
        <w:tc>
          <w:tcPr>
            <w:tcW w:w="2268" w:type="dxa"/>
            <w:shd w:val="clear" w:color="auto" w:fill="D9D9D9"/>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Diametro dos Tubos</w:t>
            </w:r>
          </w:p>
        </w:tc>
        <w:tc>
          <w:tcPr>
            <w:tcW w:w="1984" w:type="dxa"/>
            <w:shd w:val="clear" w:color="auto" w:fill="D9D9D9"/>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Locais Normais</w:t>
            </w:r>
          </w:p>
        </w:tc>
        <w:tc>
          <w:tcPr>
            <w:tcW w:w="1843" w:type="dxa"/>
            <w:shd w:val="clear" w:color="auto" w:fill="D9D9D9"/>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Locais Úmidos</w:t>
            </w:r>
          </w:p>
        </w:tc>
        <w:tc>
          <w:tcPr>
            <w:tcW w:w="1780" w:type="dxa"/>
            <w:shd w:val="clear" w:color="auto" w:fill="D9D9D9"/>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Locais Críticos</w:t>
            </w:r>
          </w:p>
        </w:tc>
      </w:tr>
      <w:tr w:rsidR="00483DE7" w:rsidRPr="00857015" w:rsidTr="00795B37">
        <w:trPr>
          <w:trHeight w:val="510"/>
        </w:trPr>
        <w:tc>
          <w:tcPr>
            <w:tcW w:w="2268" w:type="dxa"/>
            <w:shd w:val="clear" w:color="auto" w:fill="D9D9D9"/>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POL. / Milimetros</w:t>
            </w:r>
          </w:p>
        </w:tc>
        <w:tc>
          <w:tcPr>
            <w:tcW w:w="1984" w:type="dxa"/>
            <w:shd w:val="clear" w:color="auto" w:fill="D9D9D9"/>
            <w:vAlign w:val="center"/>
          </w:tcPr>
          <w:p w:rsidR="00483DE7" w:rsidRPr="00857015" w:rsidRDefault="00483DE7" w:rsidP="005C1303">
            <w:pPr>
              <w:ind w:right="-2"/>
              <w:jc w:val="center"/>
              <w:rPr>
                <w:rFonts w:ascii="Arial" w:hAnsi="Arial" w:cs="Arial"/>
                <w:b/>
                <w:sz w:val="20"/>
                <w:szCs w:val="20"/>
              </w:rPr>
            </w:pPr>
            <w:r w:rsidRPr="00857015">
              <w:rPr>
                <w:rFonts w:ascii="Arial" w:hAnsi="Arial" w:cs="Arial"/>
                <w:b/>
                <w:sz w:val="20"/>
                <w:szCs w:val="20"/>
              </w:rPr>
              <w:t>Líquido / Gás</w:t>
            </w:r>
          </w:p>
        </w:tc>
        <w:tc>
          <w:tcPr>
            <w:tcW w:w="1843" w:type="dxa"/>
            <w:shd w:val="clear" w:color="auto" w:fill="D9D9D9"/>
            <w:vAlign w:val="center"/>
          </w:tcPr>
          <w:p w:rsidR="00483DE7" w:rsidRPr="00857015" w:rsidRDefault="00483DE7" w:rsidP="005C1303">
            <w:pPr>
              <w:ind w:right="-2"/>
              <w:jc w:val="center"/>
              <w:rPr>
                <w:rFonts w:ascii="Arial" w:hAnsi="Arial" w:cs="Arial"/>
                <w:b/>
                <w:sz w:val="20"/>
                <w:szCs w:val="20"/>
              </w:rPr>
            </w:pPr>
            <w:r w:rsidRPr="00857015">
              <w:rPr>
                <w:rFonts w:ascii="Arial" w:hAnsi="Arial" w:cs="Arial"/>
                <w:b/>
                <w:sz w:val="20"/>
                <w:szCs w:val="20"/>
              </w:rPr>
              <w:t>Líquido / Gás</w:t>
            </w:r>
          </w:p>
        </w:tc>
        <w:tc>
          <w:tcPr>
            <w:tcW w:w="1780" w:type="dxa"/>
            <w:shd w:val="clear" w:color="auto" w:fill="D9D9D9"/>
            <w:vAlign w:val="center"/>
          </w:tcPr>
          <w:p w:rsidR="00483DE7" w:rsidRPr="00857015" w:rsidRDefault="00483DE7" w:rsidP="005C1303">
            <w:pPr>
              <w:ind w:right="-2"/>
              <w:jc w:val="center"/>
              <w:rPr>
                <w:rFonts w:ascii="Arial" w:hAnsi="Arial" w:cs="Arial"/>
                <w:b/>
                <w:sz w:val="20"/>
                <w:szCs w:val="20"/>
              </w:rPr>
            </w:pPr>
            <w:r w:rsidRPr="00857015">
              <w:rPr>
                <w:rFonts w:ascii="Arial" w:hAnsi="Arial" w:cs="Arial"/>
                <w:b/>
                <w:sz w:val="20"/>
                <w:szCs w:val="20"/>
              </w:rPr>
              <w:t>Líquido / Gás</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 6,5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3/8" – 10,0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 / 18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 / 19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 / 25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1/2" – 13,0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 / 19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 / 20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w:t>
            </w:r>
            <w:r w:rsidRPr="00857015">
              <w:rPr>
                <w:rFonts w:ascii="Arial" w:eastAsia="Tahoma" w:hAnsi="Arial" w:cs="Arial"/>
                <w:sz w:val="20"/>
                <w:szCs w:val="20"/>
                <w:lang w:val="pt-PT"/>
              </w:rPr>
              <w:tab/>
              <w:t>/ 25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5/8" – 16,0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 mm / 20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15 mm / 22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 / 25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3/4" – 19,5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14 mm / 22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16 mm / 23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16 mm / 25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7/8" – 22,5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23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25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32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 –26,0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24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25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34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1.1/8" – 29,0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24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26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1.1/4" – 32,5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25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26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35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1.3/8" – 35,5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25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27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36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1.1/2" – 38,5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26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27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38 mm</w:t>
            </w:r>
          </w:p>
        </w:tc>
      </w:tr>
      <w:tr w:rsidR="00483DE7" w:rsidRPr="00857015" w:rsidTr="00795B37">
        <w:trPr>
          <w:trHeight w:val="510"/>
        </w:trPr>
        <w:tc>
          <w:tcPr>
            <w:tcW w:w="2268"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1.5/8" – 42,0 mm</w:t>
            </w:r>
          </w:p>
        </w:tc>
        <w:tc>
          <w:tcPr>
            <w:tcW w:w="1984"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27 mm</w:t>
            </w:r>
          </w:p>
        </w:tc>
        <w:tc>
          <w:tcPr>
            <w:tcW w:w="1843"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28 mm</w:t>
            </w:r>
          </w:p>
        </w:tc>
        <w:tc>
          <w:tcPr>
            <w:tcW w:w="1780"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38 mm</w:t>
            </w:r>
          </w:p>
        </w:tc>
      </w:tr>
    </w:tbl>
    <w:p w:rsidR="00483DE7" w:rsidRPr="00857015" w:rsidRDefault="00483DE7" w:rsidP="00483DE7">
      <w:pPr>
        <w:pStyle w:val="PargrafodaLista"/>
        <w:ind w:left="993" w:right="-2"/>
        <w:jc w:val="both"/>
        <w:rPr>
          <w:rFonts w:ascii="Arial" w:eastAsia="Tahoma" w:hAnsi="Arial" w:cs="Arial"/>
          <w:lang w:val="pt-PT"/>
        </w:rPr>
      </w:pPr>
    </w:p>
    <w:p w:rsidR="00483DE7" w:rsidRPr="00857015" w:rsidRDefault="00795B37" w:rsidP="00D24345">
      <w:pPr>
        <w:ind w:left="426" w:right="-2"/>
        <w:jc w:val="both"/>
        <w:rPr>
          <w:rFonts w:ascii="Arial" w:eastAsia="Tahoma" w:hAnsi="Arial" w:cs="Arial"/>
          <w:sz w:val="20"/>
          <w:szCs w:val="20"/>
          <w:lang w:val="pt-PT"/>
        </w:rPr>
      </w:pPr>
      <w:r>
        <w:rPr>
          <w:rFonts w:ascii="Arial" w:eastAsia="Tahoma" w:hAnsi="Arial" w:cs="Arial"/>
          <w:sz w:val="20"/>
          <w:szCs w:val="20"/>
          <w:lang w:val="pt-PT"/>
        </w:rPr>
        <w:tab/>
      </w:r>
      <w:r>
        <w:rPr>
          <w:rFonts w:ascii="Arial" w:eastAsia="Tahoma" w:hAnsi="Arial" w:cs="Arial"/>
          <w:sz w:val="20"/>
          <w:szCs w:val="20"/>
          <w:lang w:val="pt-PT"/>
        </w:rPr>
        <w:tab/>
      </w:r>
      <w:r w:rsidR="00483DE7" w:rsidRPr="00857015">
        <w:rPr>
          <w:rFonts w:ascii="Arial" w:eastAsia="Tahoma" w:hAnsi="Arial" w:cs="Arial"/>
          <w:sz w:val="20"/>
          <w:szCs w:val="20"/>
          <w:lang w:val="pt-PT"/>
        </w:rPr>
        <w:t xml:space="preserve">Obs: Os valores são apenas de referência mínima, devendo ser adequadas às condições </w:t>
      </w:r>
      <w:r>
        <w:rPr>
          <w:rFonts w:ascii="Arial" w:eastAsia="Tahoma" w:hAnsi="Arial" w:cs="Arial"/>
          <w:sz w:val="20"/>
          <w:szCs w:val="20"/>
          <w:lang w:val="pt-PT"/>
        </w:rPr>
        <w:tab/>
      </w:r>
      <w:r>
        <w:rPr>
          <w:rFonts w:ascii="Arial" w:eastAsia="Tahoma" w:hAnsi="Arial" w:cs="Arial"/>
          <w:sz w:val="20"/>
          <w:szCs w:val="20"/>
          <w:lang w:val="pt-PT"/>
        </w:rPr>
        <w:tab/>
      </w:r>
      <w:r w:rsidR="00483DE7" w:rsidRPr="00857015">
        <w:rPr>
          <w:rFonts w:ascii="Arial" w:eastAsia="Tahoma" w:hAnsi="Arial" w:cs="Arial"/>
          <w:sz w:val="20"/>
          <w:szCs w:val="20"/>
          <w:lang w:val="pt-PT"/>
        </w:rPr>
        <w:t xml:space="preserve">locais de instalação. Consulte o fornecedor do isolamento para indicação da espessura </w:t>
      </w:r>
      <w:r>
        <w:rPr>
          <w:rFonts w:ascii="Arial" w:eastAsia="Tahoma" w:hAnsi="Arial" w:cs="Arial"/>
          <w:sz w:val="20"/>
          <w:szCs w:val="20"/>
          <w:lang w:val="pt-PT"/>
        </w:rPr>
        <w:tab/>
      </w:r>
      <w:r>
        <w:rPr>
          <w:rFonts w:ascii="Arial" w:eastAsia="Tahoma" w:hAnsi="Arial" w:cs="Arial"/>
          <w:sz w:val="20"/>
          <w:szCs w:val="20"/>
          <w:lang w:val="pt-PT"/>
        </w:rPr>
        <w:tab/>
      </w:r>
      <w:r w:rsidR="00483DE7" w:rsidRPr="00857015">
        <w:rPr>
          <w:rFonts w:ascii="Arial" w:eastAsia="Tahoma" w:hAnsi="Arial" w:cs="Arial"/>
          <w:sz w:val="20"/>
          <w:szCs w:val="20"/>
          <w:lang w:val="pt-PT"/>
        </w:rPr>
        <w:t>adequada.</w:t>
      </w:r>
    </w:p>
    <w:p w:rsidR="00483DE7" w:rsidRPr="00D24345" w:rsidRDefault="00483DE7" w:rsidP="00795B37">
      <w:pPr>
        <w:numPr>
          <w:ilvl w:val="0"/>
          <w:numId w:val="13"/>
        </w:numPr>
        <w:suppressAutoHyphens/>
        <w:autoSpaceDE w:val="0"/>
        <w:autoSpaceDN w:val="0"/>
        <w:adjustRightInd w:val="0"/>
        <w:spacing w:after="0" w:line="240" w:lineRule="auto"/>
        <w:ind w:left="709" w:firstLine="709"/>
        <w:jc w:val="both"/>
        <w:rPr>
          <w:rFonts w:ascii="Arial" w:hAnsi="Arial" w:cs="Arial"/>
          <w:bCs/>
          <w:color w:val="000000"/>
          <w:sz w:val="20"/>
          <w:szCs w:val="20"/>
        </w:rPr>
      </w:pPr>
      <w:r w:rsidRPr="00D24345">
        <w:rPr>
          <w:rFonts w:ascii="Arial" w:hAnsi="Arial" w:cs="Arial"/>
          <w:bCs/>
          <w:color w:val="000000"/>
          <w:sz w:val="20"/>
          <w:szCs w:val="20"/>
        </w:rPr>
        <w:t xml:space="preserve">Locais normais = clima seco ou moderado, áreas internas com temperatura amena e </w:t>
      </w:r>
      <w:r w:rsidR="00795B37">
        <w:rPr>
          <w:rFonts w:ascii="Arial" w:hAnsi="Arial" w:cs="Arial"/>
          <w:bCs/>
          <w:color w:val="000000"/>
          <w:sz w:val="20"/>
          <w:szCs w:val="20"/>
        </w:rPr>
        <w:tab/>
      </w:r>
      <w:r w:rsidR="00795B37">
        <w:rPr>
          <w:rFonts w:ascii="Arial" w:hAnsi="Arial" w:cs="Arial"/>
          <w:bCs/>
          <w:color w:val="000000"/>
          <w:sz w:val="20"/>
          <w:szCs w:val="20"/>
        </w:rPr>
        <w:tab/>
      </w:r>
      <w:r w:rsidRPr="00D24345">
        <w:rPr>
          <w:rFonts w:ascii="Arial" w:hAnsi="Arial" w:cs="Arial"/>
          <w:bCs/>
          <w:color w:val="000000"/>
          <w:sz w:val="20"/>
          <w:szCs w:val="20"/>
        </w:rPr>
        <w:t>pouca umidade.</w:t>
      </w:r>
    </w:p>
    <w:p w:rsidR="00483DE7" w:rsidRPr="00D24345" w:rsidRDefault="00483DE7" w:rsidP="00795B37">
      <w:pPr>
        <w:numPr>
          <w:ilvl w:val="0"/>
          <w:numId w:val="13"/>
        </w:numPr>
        <w:suppressAutoHyphens/>
        <w:autoSpaceDE w:val="0"/>
        <w:autoSpaceDN w:val="0"/>
        <w:adjustRightInd w:val="0"/>
        <w:spacing w:after="0" w:line="240" w:lineRule="auto"/>
        <w:ind w:left="709" w:firstLine="709"/>
        <w:jc w:val="both"/>
        <w:rPr>
          <w:rFonts w:ascii="Arial" w:hAnsi="Arial" w:cs="Arial"/>
          <w:bCs/>
          <w:color w:val="000000"/>
          <w:sz w:val="20"/>
          <w:szCs w:val="20"/>
        </w:rPr>
      </w:pPr>
      <w:r w:rsidRPr="00D24345">
        <w:rPr>
          <w:rFonts w:ascii="Arial" w:hAnsi="Arial" w:cs="Arial"/>
          <w:bCs/>
          <w:color w:val="000000"/>
          <w:sz w:val="20"/>
          <w:szCs w:val="20"/>
        </w:rPr>
        <w:t>Locais úmidos = Locais úmidos porem com temperatura moderada.</w:t>
      </w:r>
    </w:p>
    <w:p w:rsidR="00483DE7" w:rsidRPr="00D24345" w:rsidRDefault="00483DE7" w:rsidP="00795B37">
      <w:pPr>
        <w:numPr>
          <w:ilvl w:val="0"/>
          <w:numId w:val="13"/>
        </w:numPr>
        <w:suppressAutoHyphens/>
        <w:autoSpaceDE w:val="0"/>
        <w:autoSpaceDN w:val="0"/>
        <w:adjustRightInd w:val="0"/>
        <w:spacing w:after="0" w:line="240" w:lineRule="auto"/>
        <w:ind w:left="709" w:firstLine="709"/>
        <w:jc w:val="both"/>
        <w:rPr>
          <w:rFonts w:ascii="Arial" w:hAnsi="Arial" w:cs="Arial"/>
          <w:bCs/>
          <w:color w:val="000000"/>
          <w:sz w:val="20"/>
          <w:szCs w:val="20"/>
        </w:rPr>
      </w:pPr>
      <w:r w:rsidRPr="00D24345">
        <w:rPr>
          <w:rFonts w:ascii="Arial" w:hAnsi="Arial" w:cs="Arial"/>
          <w:bCs/>
          <w:color w:val="000000"/>
          <w:sz w:val="20"/>
          <w:szCs w:val="20"/>
        </w:rPr>
        <w:t>Locais críticos = Locais úmidos e com altas temperaturas.</w:t>
      </w:r>
    </w:p>
    <w:p w:rsidR="00A76CB0" w:rsidRDefault="00A76CB0" w:rsidP="00D24345">
      <w:pPr>
        <w:jc w:val="both"/>
        <w:rPr>
          <w:rFonts w:ascii="Arial" w:hAnsi="Arial" w:cs="Arial"/>
          <w:b/>
          <w:sz w:val="20"/>
          <w:szCs w:val="20"/>
        </w:rPr>
      </w:pPr>
    </w:p>
    <w:p w:rsidR="00483DE7" w:rsidRPr="00D24345" w:rsidRDefault="00D523D8" w:rsidP="00D24345">
      <w:pPr>
        <w:jc w:val="both"/>
        <w:rPr>
          <w:rFonts w:ascii="Arial" w:hAnsi="Arial" w:cs="Arial"/>
          <w:sz w:val="20"/>
          <w:szCs w:val="20"/>
        </w:rPr>
      </w:pPr>
      <w:r>
        <w:rPr>
          <w:rFonts w:ascii="Arial" w:hAnsi="Arial" w:cs="Arial"/>
          <w:b/>
          <w:sz w:val="20"/>
          <w:szCs w:val="20"/>
        </w:rPr>
        <w:tab/>
      </w:r>
      <w:r>
        <w:rPr>
          <w:rFonts w:ascii="Arial" w:hAnsi="Arial" w:cs="Arial"/>
          <w:b/>
          <w:sz w:val="20"/>
          <w:szCs w:val="20"/>
        </w:rPr>
        <w:tab/>
        <w:t>4</w:t>
      </w:r>
      <w:r w:rsidR="00D24345" w:rsidRPr="00D24345">
        <w:rPr>
          <w:rFonts w:ascii="Arial" w:hAnsi="Arial" w:cs="Arial"/>
          <w:b/>
          <w:sz w:val="20"/>
          <w:szCs w:val="20"/>
        </w:rPr>
        <w:t>.7.3.</w:t>
      </w:r>
      <w:r w:rsidR="00D24345" w:rsidRPr="00D24345">
        <w:rPr>
          <w:rFonts w:ascii="Arial" w:hAnsi="Arial" w:cs="Arial"/>
          <w:sz w:val="20"/>
          <w:szCs w:val="20"/>
        </w:rPr>
        <w:t xml:space="preserve"> </w:t>
      </w:r>
      <w:r w:rsidR="00483DE7" w:rsidRPr="00D24345">
        <w:rPr>
          <w:rFonts w:ascii="Arial" w:hAnsi="Arial" w:cs="Arial"/>
          <w:sz w:val="20"/>
          <w:szCs w:val="20"/>
        </w:rPr>
        <w:t xml:space="preserve">Os tubos isolantes deverão ser revestidos na tubulação de cobre, evitando-se cortá-los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longitudinalmente. Quando isto não for possível, deverá ser aplicada cola adequada, indicada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pelo FABRICANTE, e cinta de acabamento autoadesiva em toda a extensão do corte. Em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todas as emendas, deverão ser aplicadas cintas de acabamento autoadesivas isoladas, de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forma a não deixar os pontos de união dos trechos de tubo isolante livres, que possam, com o </w:t>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 xml:space="preserve">tempo, permitir a infiltração de umidade. Para garantir a perfeita união das emedas, </w:t>
      </w:r>
      <w:r w:rsidR="00795B37">
        <w:rPr>
          <w:rFonts w:ascii="Arial" w:hAnsi="Arial" w:cs="Arial"/>
          <w:sz w:val="20"/>
          <w:szCs w:val="20"/>
        </w:rPr>
        <w:tab/>
      </w:r>
      <w:r w:rsidR="00795B37">
        <w:rPr>
          <w:rFonts w:ascii="Arial" w:hAnsi="Arial" w:cs="Arial"/>
          <w:sz w:val="20"/>
          <w:szCs w:val="20"/>
        </w:rPr>
        <w:tab/>
      </w:r>
      <w:r w:rsidR="00795B37">
        <w:rPr>
          <w:rFonts w:ascii="Arial" w:hAnsi="Arial" w:cs="Arial"/>
          <w:sz w:val="20"/>
          <w:szCs w:val="20"/>
        </w:rPr>
        <w:tab/>
      </w:r>
      <w:r w:rsidR="00483DE7" w:rsidRPr="00D24345">
        <w:rPr>
          <w:rFonts w:ascii="Arial" w:hAnsi="Arial" w:cs="Arial"/>
          <w:sz w:val="20"/>
          <w:szCs w:val="20"/>
        </w:rPr>
        <w:t>recomenda-se o uso de cinta de acabamento. Exemplo: Cinta Armaflex ou equivalente.</w:t>
      </w:r>
    </w:p>
    <w:p w:rsidR="00483DE7" w:rsidRPr="00857015" w:rsidRDefault="00D523D8" w:rsidP="00D24345">
      <w:pPr>
        <w:pStyle w:val="PargrafodaLista"/>
        <w:ind w:left="0"/>
        <w:jc w:val="both"/>
        <w:rPr>
          <w:rFonts w:ascii="Arial" w:eastAsia="Tahoma" w:hAnsi="Arial" w:cs="Arial"/>
          <w:lang w:val="pt-PT"/>
        </w:rPr>
      </w:pPr>
      <w:r>
        <w:rPr>
          <w:rFonts w:ascii="Arial" w:eastAsia="Tahoma" w:hAnsi="Arial" w:cs="Arial"/>
          <w:b/>
        </w:rPr>
        <w:tab/>
      </w:r>
      <w:r>
        <w:rPr>
          <w:rFonts w:ascii="Arial" w:eastAsia="Tahoma" w:hAnsi="Arial" w:cs="Arial"/>
          <w:b/>
        </w:rPr>
        <w:tab/>
        <w:t>4</w:t>
      </w:r>
      <w:r w:rsidR="00D24345" w:rsidRPr="00D24345">
        <w:rPr>
          <w:rFonts w:ascii="Arial" w:eastAsia="Tahoma" w:hAnsi="Arial" w:cs="Arial"/>
          <w:b/>
        </w:rPr>
        <w:t>.7.4</w:t>
      </w:r>
      <w:r w:rsidR="00D24345">
        <w:rPr>
          <w:rFonts w:ascii="Arial" w:eastAsia="Tahoma" w:hAnsi="Arial" w:cs="Arial"/>
        </w:rPr>
        <w:t xml:space="preserve">. </w:t>
      </w:r>
      <w:r w:rsidR="00483DE7" w:rsidRPr="00857015">
        <w:rPr>
          <w:rFonts w:ascii="Arial" w:eastAsia="Tahoma" w:hAnsi="Arial" w:cs="Arial"/>
          <w:lang w:val="pt-PT"/>
        </w:rPr>
        <w:t xml:space="preserve">Quando a espessura não puder ser atendida por apenas uma camada de isolante,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deverá ser utilizado outro tubo com diâmetro interno equivalente ao externo da primeira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camada. No caso de corte longitudinal, para encaixe do tubo, as emendas coladas deverão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ser contrapostas em 180º e a emenda externa selada com cinta de acabamento em todo o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seu comprimento. As espessuras deverão ser similares em ambas camadas utilizadas.</w:t>
      </w:r>
    </w:p>
    <w:p w:rsidR="00483DE7" w:rsidRPr="00857015" w:rsidRDefault="00483DE7" w:rsidP="00D24345">
      <w:pPr>
        <w:pStyle w:val="PargrafodaLista"/>
        <w:ind w:left="0"/>
        <w:rPr>
          <w:rFonts w:ascii="Arial" w:eastAsia="Tahoma" w:hAnsi="Arial" w:cs="Arial"/>
          <w:lang w:val="pt-PT"/>
        </w:rPr>
      </w:pPr>
    </w:p>
    <w:p w:rsidR="00483DE7" w:rsidRPr="00857015" w:rsidRDefault="00D523D8" w:rsidP="00D24345">
      <w:pPr>
        <w:pStyle w:val="PargrafodaLista"/>
        <w:ind w:left="0"/>
        <w:jc w:val="both"/>
        <w:rPr>
          <w:rFonts w:ascii="Arial" w:eastAsia="Tahoma" w:hAnsi="Arial" w:cs="Arial"/>
          <w:lang w:val="pt-PT"/>
        </w:rPr>
      </w:pPr>
      <w:r>
        <w:rPr>
          <w:rFonts w:ascii="Arial" w:eastAsia="Tahoma" w:hAnsi="Arial" w:cs="Arial"/>
          <w:b/>
          <w:lang w:val="pt-PT"/>
        </w:rPr>
        <w:tab/>
      </w:r>
      <w:r>
        <w:rPr>
          <w:rFonts w:ascii="Arial" w:eastAsia="Tahoma" w:hAnsi="Arial" w:cs="Arial"/>
          <w:b/>
          <w:lang w:val="pt-PT"/>
        </w:rPr>
        <w:tab/>
        <w:t>4</w:t>
      </w:r>
      <w:r w:rsidR="00D24345" w:rsidRPr="00D24345">
        <w:rPr>
          <w:rFonts w:ascii="Arial" w:eastAsia="Tahoma" w:hAnsi="Arial" w:cs="Arial"/>
          <w:b/>
          <w:lang w:val="pt-PT"/>
        </w:rPr>
        <w:t>.7.5.</w:t>
      </w:r>
      <w:r w:rsidR="00D24345">
        <w:rPr>
          <w:rFonts w:ascii="Arial" w:eastAsia="Tahoma" w:hAnsi="Arial" w:cs="Arial"/>
          <w:lang w:val="pt-PT"/>
        </w:rPr>
        <w:t xml:space="preserve"> </w:t>
      </w:r>
      <w:r w:rsidR="00483DE7" w:rsidRPr="00857015">
        <w:rPr>
          <w:rFonts w:ascii="Arial" w:eastAsia="Tahoma" w:hAnsi="Arial" w:cs="Arial"/>
          <w:lang w:val="pt-PT"/>
        </w:rPr>
        <w:t xml:space="preserve">Uma vez colado o isolamento, a instalação não deverá ser utilizada pelo período de 36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horas. Recomenda-se o uso da cola indicada pelo </w:t>
      </w:r>
      <w:r w:rsidR="00483DE7" w:rsidRPr="00857015">
        <w:rPr>
          <w:rFonts w:ascii="Arial" w:eastAsia="Tahoma" w:hAnsi="Arial" w:cs="Arial"/>
          <w:b/>
          <w:i/>
          <w:lang w:val="pt-PT"/>
        </w:rPr>
        <w:t>FABRICANTE.</w:t>
      </w:r>
      <w:r w:rsidR="00483DE7" w:rsidRPr="00857015">
        <w:rPr>
          <w:rFonts w:ascii="Arial" w:eastAsia="Tahoma" w:hAnsi="Arial" w:cs="Arial"/>
          <w:lang w:val="pt-PT"/>
        </w:rPr>
        <w:t xml:space="preserve"> Exemplo: Armaflex 520 ou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equivalente.</w:t>
      </w:r>
    </w:p>
    <w:p w:rsidR="00483DE7" w:rsidRPr="00857015" w:rsidRDefault="00483DE7" w:rsidP="00D24345">
      <w:pPr>
        <w:pStyle w:val="PargrafodaLista"/>
        <w:ind w:left="0"/>
        <w:rPr>
          <w:rFonts w:ascii="Arial" w:eastAsia="Tahoma" w:hAnsi="Arial" w:cs="Arial"/>
          <w:lang w:val="pt-PT"/>
        </w:rPr>
      </w:pPr>
    </w:p>
    <w:p w:rsidR="00483DE7" w:rsidRPr="00857015" w:rsidRDefault="00D523D8" w:rsidP="00D24345">
      <w:pPr>
        <w:pStyle w:val="PargrafodaLista"/>
        <w:ind w:left="0"/>
        <w:jc w:val="both"/>
        <w:rPr>
          <w:rFonts w:ascii="Arial" w:eastAsia="Tahoma" w:hAnsi="Arial" w:cs="Arial"/>
          <w:lang w:val="pt-PT"/>
        </w:rPr>
      </w:pPr>
      <w:r>
        <w:rPr>
          <w:rFonts w:ascii="Arial" w:eastAsia="Tahoma" w:hAnsi="Arial" w:cs="Arial"/>
          <w:b/>
          <w:lang w:val="pt-PT"/>
        </w:rPr>
        <w:tab/>
      </w:r>
      <w:r>
        <w:rPr>
          <w:rFonts w:ascii="Arial" w:eastAsia="Tahoma" w:hAnsi="Arial" w:cs="Arial"/>
          <w:b/>
          <w:lang w:val="pt-PT"/>
        </w:rPr>
        <w:tab/>
        <w:t>4</w:t>
      </w:r>
      <w:r w:rsidR="00D24345" w:rsidRPr="00D24345">
        <w:rPr>
          <w:rFonts w:ascii="Arial" w:eastAsia="Tahoma" w:hAnsi="Arial" w:cs="Arial"/>
          <w:b/>
          <w:lang w:val="pt-PT"/>
        </w:rPr>
        <w:t>.7.6.</w:t>
      </w:r>
      <w:r w:rsidR="00D24345">
        <w:rPr>
          <w:rFonts w:ascii="Arial" w:eastAsia="Tahoma" w:hAnsi="Arial" w:cs="Arial"/>
          <w:lang w:val="pt-PT"/>
        </w:rPr>
        <w:t xml:space="preserve"> </w:t>
      </w:r>
      <w:r w:rsidR="00483DE7" w:rsidRPr="00857015">
        <w:rPr>
          <w:rFonts w:ascii="Arial" w:eastAsia="Tahoma" w:hAnsi="Arial" w:cs="Arial"/>
          <w:lang w:val="pt-PT"/>
        </w:rPr>
        <w:t xml:space="preserve">Os trechos do isolamento expostos ao sol ou que possam esforços mecânicos deverão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possuir acabamento externo de proteção.</w:t>
      </w:r>
    </w:p>
    <w:p w:rsidR="00483DE7" w:rsidRPr="00857015" w:rsidRDefault="00483DE7" w:rsidP="00D24345">
      <w:pPr>
        <w:pStyle w:val="PargrafodaLista"/>
        <w:ind w:left="0"/>
        <w:rPr>
          <w:rFonts w:ascii="Arial" w:eastAsia="Tahoma" w:hAnsi="Arial" w:cs="Arial"/>
          <w:lang w:val="pt-PT"/>
        </w:rPr>
      </w:pPr>
    </w:p>
    <w:p w:rsidR="00483DE7" w:rsidRPr="00857015" w:rsidRDefault="00D523D8" w:rsidP="00D24345">
      <w:pPr>
        <w:pStyle w:val="PargrafodaLista"/>
        <w:ind w:left="0"/>
        <w:jc w:val="both"/>
        <w:rPr>
          <w:rFonts w:ascii="Arial" w:eastAsia="Tahoma" w:hAnsi="Arial" w:cs="Arial"/>
          <w:lang w:val="pt-PT"/>
        </w:rPr>
      </w:pPr>
      <w:r>
        <w:rPr>
          <w:rFonts w:ascii="Arial" w:eastAsia="Tahoma" w:hAnsi="Arial" w:cs="Arial"/>
          <w:b/>
          <w:lang w:val="pt-PT"/>
        </w:rPr>
        <w:tab/>
      </w:r>
      <w:r>
        <w:rPr>
          <w:rFonts w:ascii="Arial" w:eastAsia="Tahoma" w:hAnsi="Arial" w:cs="Arial"/>
          <w:b/>
          <w:lang w:val="pt-PT"/>
        </w:rPr>
        <w:tab/>
        <w:t>4</w:t>
      </w:r>
      <w:r w:rsidR="00D24345" w:rsidRPr="00D24345">
        <w:rPr>
          <w:rFonts w:ascii="Arial" w:eastAsia="Tahoma" w:hAnsi="Arial" w:cs="Arial"/>
          <w:b/>
          <w:lang w:val="pt-PT"/>
        </w:rPr>
        <w:t>.7.7.</w:t>
      </w:r>
      <w:r w:rsidR="00D24345">
        <w:rPr>
          <w:rFonts w:ascii="Arial" w:eastAsia="Tahoma" w:hAnsi="Arial" w:cs="Arial"/>
          <w:lang w:val="pt-PT"/>
        </w:rPr>
        <w:t xml:space="preserve"> </w:t>
      </w:r>
      <w:r w:rsidR="00483DE7" w:rsidRPr="00857015">
        <w:rPr>
          <w:rFonts w:ascii="Arial" w:eastAsia="Tahoma" w:hAnsi="Arial" w:cs="Arial"/>
          <w:lang w:val="pt-PT"/>
        </w:rPr>
        <w:t xml:space="preserve">Uso de fita de PVC, folhas de alumínio liso ou corrugado ou revestimentos </w:t>
      </w:r>
      <w:r>
        <w:rPr>
          <w:rFonts w:ascii="Arial" w:eastAsia="Tahoma" w:hAnsi="Arial" w:cs="Arial"/>
          <w:lang w:val="pt-PT"/>
        </w:rPr>
        <w:tab/>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autoadesivos desenvolvidos pelo fornecedor do isolamento. Exemplo: Arma-check D ou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Arma-check S ou equivalente.</w:t>
      </w:r>
    </w:p>
    <w:p w:rsidR="00483DE7" w:rsidRPr="00857015" w:rsidRDefault="00483DE7" w:rsidP="00D24345">
      <w:pPr>
        <w:pStyle w:val="PargrafodaLista"/>
        <w:ind w:left="0"/>
        <w:rPr>
          <w:rFonts w:ascii="Arial" w:eastAsia="Tahoma" w:hAnsi="Arial" w:cs="Arial"/>
          <w:lang w:val="pt-PT"/>
        </w:rPr>
      </w:pPr>
    </w:p>
    <w:p w:rsidR="00483DE7" w:rsidRPr="00857015" w:rsidRDefault="00D523D8" w:rsidP="00D24345">
      <w:pPr>
        <w:pStyle w:val="PargrafodaLista"/>
        <w:ind w:left="0"/>
        <w:jc w:val="both"/>
        <w:rPr>
          <w:rFonts w:ascii="Arial" w:eastAsia="Tahoma" w:hAnsi="Arial" w:cs="Arial"/>
          <w:lang w:val="pt-PT"/>
        </w:rPr>
      </w:pPr>
      <w:r>
        <w:rPr>
          <w:rFonts w:ascii="Arial" w:eastAsia="Tahoma" w:hAnsi="Arial" w:cs="Arial"/>
          <w:b/>
          <w:lang w:val="pt-PT"/>
        </w:rPr>
        <w:tab/>
      </w:r>
      <w:r>
        <w:rPr>
          <w:rFonts w:ascii="Arial" w:eastAsia="Tahoma" w:hAnsi="Arial" w:cs="Arial"/>
          <w:b/>
          <w:lang w:val="pt-PT"/>
        </w:rPr>
        <w:tab/>
        <w:t>4</w:t>
      </w:r>
      <w:r w:rsidR="00D24345" w:rsidRPr="00D24345">
        <w:rPr>
          <w:rFonts w:ascii="Arial" w:eastAsia="Tahoma" w:hAnsi="Arial" w:cs="Arial"/>
          <w:b/>
          <w:lang w:val="pt-PT"/>
        </w:rPr>
        <w:t>.7.8.</w:t>
      </w:r>
      <w:r w:rsidR="00D24345">
        <w:rPr>
          <w:rFonts w:ascii="Arial" w:eastAsia="Tahoma" w:hAnsi="Arial" w:cs="Arial"/>
          <w:lang w:val="pt-PT"/>
        </w:rPr>
        <w:t xml:space="preserve"> </w:t>
      </w:r>
      <w:r w:rsidR="00483DE7" w:rsidRPr="00857015">
        <w:rPr>
          <w:rFonts w:ascii="Arial" w:eastAsia="Tahoma" w:hAnsi="Arial" w:cs="Arial"/>
          <w:lang w:val="pt-PT"/>
        </w:rPr>
        <w:t xml:space="preserve">Os suportes deverão ser confeccionados de forma a não esmagar o isolante ou cortá-lo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com o tempo. O tubo isolante e o tubo de cobre não deverão possuir folgas internas, de forma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 xml:space="preserve">a evitar a penetração de ar e ocasionar a condensação. Os trechos finais do isolante deverão </w:t>
      </w:r>
      <w:r>
        <w:rPr>
          <w:rFonts w:ascii="Arial" w:eastAsia="Tahoma" w:hAnsi="Arial" w:cs="Arial"/>
          <w:lang w:val="pt-PT"/>
        </w:rPr>
        <w:tab/>
      </w:r>
      <w:r>
        <w:rPr>
          <w:rFonts w:ascii="Arial" w:eastAsia="Tahoma" w:hAnsi="Arial" w:cs="Arial"/>
          <w:lang w:val="pt-PT"/>
        </w:rPr>
        <w:tab/>
      </w:r>
      <w:r w:rsidR="00483DE7" w:rsidRPr="00857015">
        <w:rPr>
          <w:rFonts w:ascii="Arial" w:eastAsia="Tahoma" w:hAnsi="Arial" w:cs="Arial"/>
          <w:lang w:val="pt-PT"/>
        </w:rPr>
        <w:t>ter acabamento que impeça a entrada de ar entre o tubo de cobre e o tubo isolante.</w:t>
      </w:r>
    </w:p>
    <w:p w:rsidR="00A76CB0" w:rsidRDefault="00A76CB0" w:rsidP="00A76CB0">
      <w:pPr>
        <w:suppressAutoHyphens/>
        <w:autoSpaceDE w:val="0"/>
        <w:autoSpaceDN w:val="0"/>
        <w:adjustRightInd w:val="0"/>
        <w:spacing w:after="0" w:line="240" w:lineRule="auto"/>
        <w:rPr>
          <w:rFonts w:ascii="Arial" w:hAnsi="Arial" w:cs="Arial"/>
          <w:b/>
          <w:smallCaps/>
          <w:color w:val="000000"/>
          <w:sz w:val="20"/>
          <w:szCs w:val="20"/>
        </w:rPr>
      </w:pPr>
    </w:p>
    <w:p w:rsidR="00483DE7" w:rsidRPr="00213E78" w:rsidRDefault="00D523D8" w:rsidP="00213E78">
      <w:pPr>
        <w:pStyle w:val="Ttulo1"/>
        <w:widowControl/>
        <w:numPr>
          <w:ilvl w:val="0"/>
          <w:numId w:val="0"/>
        </w:numPr>
        <w:suppressAutoHyphens w:val="0"/>
        <w:spacing w:before="0" w:after="0"/>
        <w:ind w:right="0"/>
        <w:jc w:val="both"/>
        <w:rPr>
          <w:rFonts w:ascii="Arial" w:hAnsi="Arial" w:cs="Arial"/>
          <w:color w:val="000000"/>
          <w:sz w:val="20"/>
          <w:szCs w:val="20"/>
          <w:lang w:val="pt-BR"/>
        </w:rPr>
      </w:pPr>
      <w:r>
        <w:rPr>
          <w:rFonts w:ascii="Arial" w:hAnsi="Arial" w:cs="Arial"/>
          <w:color w:val="000000"/>
          <w:sz w:val="20"/>
          <w:szCs w:val="20"/>
          <w:lang w:val="pt-BR"/>
        </w:rPr>
        <w:tab/>
        <w:t>4</w:t>
      </w:r>
      <w:r w:rsidR="00D24345" w:rsidRPr="00213E78">
        <w:rPr>
          <w:rFonts w:ascii="Arial" w:hAnsi="Arial" w:cs="Arial"/>
          <w:color w:val="000000"/>
          <w:sz w:val="20"/>
          <w:szCs w:val="20"/>
          <w:lang w:val="pt-BR"/>
        </w:rPr>
        <w:t>.8</w:t>
      </w:r>
      <w:r w:rsidR="00213E78" w:rsidRPr="00213E78">
        <w:rPr>
          <w:rFonts w:ascii="Arial" w:hAnsi="Arial" w:cs="Arial"/>
          <w:color w:val="000000"/>
          <w:sz w:val="20"/>
          <w:szCs w:val="20"/>
          <w:lang w:val="pt-BR"/>
        </w:rPr>
        <w:t xml:space="preserve">. </w:t>
      </w:r>
      <w:r w:rsidR="00213E78" w:rsidRPr="00213E78">
        <w:rPr>
          <w:rFonts w:ascii="Arial" w:hAnsi="Arial" w:cs="Arial"/>
          <w:color w:val="000000"/>
          <w:sz w:val="20"/>
          <w:szCs w:val="20"/>
          <w:u w:val="single"/>
          <w:lang w:val="pt-BR"/>
        </w:rPr>
        <w:t>Procedimentos de Solda da Tubulação de Cobre</w:t>
      </w:r>
    </w:p>
    <w:p w:rsidR="00D24345" w:rsidRPr="00D24345" w:rsidRDefault="00D24345" w:rsidP="00D24345">
      <w:pPr>
        <w:suppressAutoHyphens/>
        <w:autoSpaceDE w:val="0"/>
        <w:autoSpaceDN w:val="0"/>
        <w:adjustRightInd w:val="0"/>
        <w:spacing w:after="0" w:line="240" w:lineRule="auto"/>
        <w:ind w:left="720"/>
        <w:jc w:val="both"/>
        <w:rPr>
          <w:rFonts w:ascii="Arial" w:hAnsi="Arial" w:cs="Arial"/>
          <w:b/>
          <w:smallCaps/>
          <w:color w:val="000000"/>
          <w:sz w:val="20"/>
          <w:szCs w:val="20"/>
        </w:rPr>
      </w:pPr>
    </w:p>
    <w:p w:rsidR="00D523D8" w:rsidRDefault="00D523D8" w:rsidP="00D523D8">
      <w:pPr>
        <w:pStyle w:val="PargrafodaLista"/>
        <w:ind w:left="0"/>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126BE0">
        <w:rPr>
          <w:rFonts w:ascii="Arial" w:eastAsia="Tahoma" w:hAnsi="Arial" w:cs="Arial"/>
          <w:b/>
          <w:color w:val="00000A"/>
          <w:lang w:val="pt-PT"/>
        </w:rPr>
        <w:t>4.8.1</w:t>
      </w:r>
      <w:r>
        <w:rPr>
          <w:rFonts w:ascii="Arial" w:eastAsia="Tahoma" w:hAnsi="Arial" w:cs="Arial"/>
          <w:color w:val="00000A"/>
          <w:lang w:val="pt-PT"/>
        </w:rPr>
        <w:t xml:space="preserve">. </w:t>
      </w:r>
      <w:r w:rsidR="00483DE7" w:rsidRPr="00857015">
        <w:rPr>
          <w:rFonts w:ascii="Arial" w:eastAsia="Tahoma" w:hAnsi="Arial" w:cs="Arial"/>
          <w:color w:val="00000A"/>
          <w:lang w:val="pt-PT"/>
        </w:rPr>
        <w:t xml:space="preserve">Todos os tubos deverão ser previamente limpos e lavados internamente com fluido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refrigerante R141B.</w:t>
      </w:r>
    </w:p>
    <w:p w:rsidR="00D523D8" w:rsidRDefault="00D523D8" w:rsidP="00D523D8">
      <w:pPr>
        <w:pStyle w:val="PargrafodaLista"/>
        <w:ind w:left="0"/>
        <w:jc w:val="both"/>
        <w:rPr>
          <w:rFonts w:ascii="Arial" w:eastAsia="Tahoma" w:hAnsi="Arial" w:cs="Arial"/>
          <w:color w:val="00000A"/>
          <w:lang w:val="pt-PT"/>
        </w:rPr>
      </w:pPr>
    </w:p>
    <w:p w:rsidR="00483DE7" w:rsidRPr="00D523D8" w:rsidRDefault="00D523D8" w:rsidP="00D523D8">
      <w:pPr>
        <w:pStyle w:val="PargrafodaLista"/>
        <w:ind w:left="0"/>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126BE0">
        <w:rPr>
          <w:rFonts w:ascii="Arial" w:eastAsia="Tahoma" w:hAnsi="Arial" w:cs="Arial"/>
          <w:b/>
          <w:color w:val="00000A"/>
          <w:lang w:val="pt-PT"/>
        </w:rPr>
        <w:t>4.8.2</w:t>
      </w:r>
      <w:r>
        <w:rPr>
          <w:rFonts w:ascii="Arial" w:eastAsia="Tahoma" w:hAnsi="Arial" w:cs="Arial"/>
          <w:color w:val="00000A"/>
          <w:lang w:val="pt-PT"/>
        </w:rPr>
        <w:t xml:space="preserve">. </w:t>
      </w:r>
      <w:r w:rsidR="00483DE7" w:rsidRPr="00D523D8">
        <w:rPr>
          <w:rFonts w:ascii="Arial" w:eastAsia="Tahoma" w:hAnsi="Arial" w:cs="Arial"/>
          <w:color w:val="00000A"/>
          <w:lang w:val="pt-PT"/>
        </w:rPr>
        <w:t>Não deverão ser realizadas soldas em locais externos durante dias chuvosos.</w:t>
      </w:r>
    </w:p>
    <w:p w:rsidR="00D24345" w:rsidRPr="00857015" w:rsidRDefault="00D24345" w:rsidP="00D24345">
      <w:pPr>
        <w:pStyle w:val="PargrafodaLista"/>
        <w:ind w:left="0" w:right="-2"/>
        <w:jc w:val="both"/>
        <w:rPr>
          <w:rFonts w:ascii="Arial" w:eastAsia="Tahoma" w:hAnsi="Arial" w:cs="Arial"/>
          <w:color w:val="00000A"/>
          <w:lang w:val="pt-PT"/>
        </w:rPr>
      </w:pPr>
    </w:p>
    <w:p w:rsidR="00483DE7" w:rsidRPr="00857015" w:rsidRDefault="00D523D8" w:rsidP="00D523D8">
      <w:pPr>
        <w:pStyle w:val="PargrafodaLista"/>
        <w:ind w:left="0" w:right="-2"/>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126BE0">
        <w:rPr>
          <w:rFonts w:ascii="Arial" w:eastAsia="Tahoma" w:hAnsi="Arial" w:cs="Arial"/>
          <w:b/>
          <w:color w:val="00000A"/>
          <w:lang w:val="pt-PT"/>
        </w:rPr>
        <w:t>4.8.3</w:t>
      </w:r>
      <w:r>
        <w:rPr>
          <w:rFonts w:ascii="Arial" w:eastAsia="Tahoma" w:hAnsi="Arial" w:cs="Arial"/>
          <w:color w:val="00000A"/>
          <w:lang w:val="pt-PT"/>
        </w:rPr>
        <w:t xml:space="preserve">. </w:t>
      </w:r>
      <w:r w:rsidR="00483DE7" w:rsidRPr="00857015">
        <w:rPr>
          <w:rFonts w:ascii="Arial" w:eastAsia="Tahoma" w:hAnsi="Arial" w:cs="Arial"/>
          <w:color w:val="00000A"/>
          <w:lang w:val="pt-PT"/>
        </w:rPr>
        <w:t>Aplicar solda não oxidante.</w:t>
      </w:r>
    </w:p>
    <w:p w:rsidR="00483DE7" w:rsidRPr="00857015" w:rsidRDefault="00483DE7" w:rsidP="00D24345">
      <w:pPr>
        <w:pStyle w:val="PargrafodaLista"/>
        <w:ind w:left="0"/>
        <w:rPr>
          <w:rFonts w:ascii="Arial" w:eastAsia="Tahoma" w:hAnsi="Arial" w:cs="Arial"/>
          <w:color w:val="00000A"/>
          <w:lang w:val="pt-PT"/>
        </w:rPr>
      </w:pPr>
    </w:p>
    <w:p w:rsidR="00483DE7" w:rsidRPr="00857015" w:rsidRDefault="00D523D8" w:rsidP="00D523D8">
      <w:pPr>
        <w:pStyle w:val="PargrafodaLista"/>
        <w:ind w:left="0" w:right="-2"/>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8F1067">
        <w:rPr>
          <w:rFonts w:ascii="Arial" w:eastAsia="Tahoma" w:hAnsi="Arial" w:cs="Arial"/>
          <w:b/>
          <w:color w:val="00000A"/>
          <w:lang w:val="pt-PT"/>
        </w:rPr>
        <w:t>4.8.4</w:t>
      </w:r>
      <w:r>
        <w:rPr>
          <w:rFonts w:ascii="Arial" w:eastAsia="Tahoma" w:hAnsi="Arial" w:cs="Arial"/>
          <w:color w:val="00000A"/>
          <w:lang w:val="pt-PT"/>
        </w:rPr>
        <w:t xml:space="preserve"> </w:t>
      </w:r>
      <w:r w:rsidR="00483DE7" w:rsidRPr="00857015">
        <w:rPr>
          <w:rFonts w:ascii="Arial" w:eastAsia="Tahoma" w:hAnsi="Arial" w:cs="Arial"/>
          <w:color w:val="00000A"/>
          <w:lang w:val="pt-PT"/>
        </w:rPr>
        <w:t xml:space="preserve">Se a tubulação não for conectada imediatamente aos equipamentos, as extremidades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deverão ser seladas.</w:t>
      </w:r>
    </w:p>
    <w:p w:rsidR="00483DE7" w:rsidRPr="00857015" w:rsidRDefault="00483DE7" w:rsidP="00D24345">
      <w:pPr>
        <w:pStyle w:val="PargrafodaLista"/>
        <w:ind w:left="0"/>
        <w:rPr>
          <w:rFonts w:ascii="Arial" w:eastAsia="Tahoma" w:hAnsi="Arial" w:cs="Arial"/>
          <w:color w:val="00000A"/>
          <w:lang w:val="pt-PT"/>
        </w:rPr>
      </w:pPr>
    </w:p>
    <w:p w:rsidR="00483DE7" w:rsidRPr="00857015" w:rsidRDefault="00D523D8" w:rsidP="00D523D8">
      <w:pPr>
        <w:pStyle w:val="PargrafodaLista"/>
        <w:ind w:left="0" w:right="-2"/>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8F1067">
        <w:rPr>
          <w:rFonts w:ascii="Arial" w:eastAsia="Tahoma" w:hAnsi="Arial" w:cs="Arial"/>
          <w:b/>
          <w:color w:val="00000A"/>
          <w:lang w:val="pt-PT"/>
        </w:rPr>
        <w:t>4.8.5</w:t>
      </w:r>
      <w:r>
        <w:rPr>
          <w:rFonts w:ascii="Arial" w:eastAsia="Tahoma" w:hAnsi="Arial" w:cs="Arial"/>
          <w:color w:val="00000A"/>
          <w:lang w:val="pt-PT"/>
        </w:rPr>
        <w:t xml:space="preserve">. </w:t>
      </w:r>
      <w:r w:rsidR="00483DE7" w:rsidRPr="00857015">
        <w:rPr>
          <w:rFonts w:ascii="Arial" w:eastAsia="Tahoma" w:hAnsi="Arial" w:cs="Arial"/>
          <w:color w:val="00000A"/>
          <w:lang w:val="pt-PT"/>
        </w:rPr>
        <w:t xml:space="preserve">Para evitar a formação de óxidos e fuligem no interior da tubulação, que se dissolvidos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pelo refrigerante poderão provocar entupimento de orifícios, filtros, capilares e válvulas, será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obrigatório injetar nitrogênio no interior da tubulação durante o processo de solda. O </w:t>
      </w:r>
      <w:r>
        <w:rPr>
          <w:rFonts w:ascii="Arial" w:eastAsia="Tahoma" w:hAnsi="Arial" w:cs="Arial"/>
          <w:color w:val="00000A"/>
          <w:lang w:val="pt-PT"/>
        </w:rPr>
        <w:tab/>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nitrogênio </w:t>
      </w:r>
      <w:r>
        <w:rPr>
          <w:rFonts w:ascii="Arial" w:eastAsia="Tahoma" w:hAnsi="Arial" w:cs="Arial"/>
          <w:color w:val="00000A"/>
          <w:lang w:val="pt-PT"/>
        </w:rPr>
        <w:tab/>
      </w:r>
      <w:r w:rsidR="00483DE7" w:rsidRPr="00857015">
        <w:rPr>
          <w:rFonts w:ascii="Arial" w:eastAsia="Tahoma" w:hAnsi="Arial" w:cs="Arial"/>
          <w:color w:val="00000A"/>
          <w:lang w:val="pt-PT"/>
        </w:rPr>
        <w:t xml:space="preserve">substitui o oxigênio no interior da tubulação, evitando a carbonização e </w:t>
      </w:r>
      <w:r>
        <w:rPr>
          <w:rFonts w:ascii="Arial" w:eastAsia="Tahoma" w:hAnsi="Arial" w:cs="Arial"/>
          <w:color w:val="00000A"/>
          <w:lang w:val="pt-PT"/>
        </w:rPr>
        <w:tab/>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ajudando a remover a </w:t>
      </w:r>
      <w:r>
        <w:rPr>
          <w:rFonts w:ascii="Arial" w:eastAsia="Tahoma" w:hAnsi="Arial" w:cs="Arial"/>
          <w:color w:val="00000A"/>
          <w:lang w:val="pt-PT"/>
        </w:rPr>
        <w:tab/>
      </w:r>
      <w:r w:rsidR="00483DE7" w:rsidRPr="00857015">
        <w:rPr>
          <w:rFonts w:ascii="Arial" w:eastAsia="Tahoma" w:hAnsi="Arial" w:cs="Arial"/>
          <w:color w:val="00000A"/>
          <w:lang w:val="pt-PT"/>
        </w:rPr>
        <w:t xml:space="preserve">umidade. Tampe todas as pontas da tubulação, onde não está sendo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realizado o </w:t>
      </w:r>
      <w:r>
        <w:rPr>
          <w:rFonts w:ascii="Arial" w:eastAsia="Tahoma" w:hAnsi="Arial" w:cs="Arial"/>
          <w:color w:val="00000A"/>
          <w:lang w:val="pt-PT"/>
        </w:rPr>
        <w:tab/>
      </w:r>
      <w:r w:rsidR="00483DE7" w:rsidRPr="00857015">
        <w:rPr>
          <w:rFonts w:ascii="Arial" w:eastAsia="Tahoma" w:hAnsi="Arial" w:cs="Arial"/>
          <w:color w:val="00000A"/>
          <w:lang w:val="pt-PT"/>
        </w:rPr>
        <w:t xml:space="preserve">serviço. Pressurize </w:t>
      </w:r>
      <w:r>
        <w:rPr>
          <w:rFonts w:ascii="Arial" w:eastAsia="Tahoma" w:hAnsi="Arial" w:cs="Arial"/>
          <w:color w:val="00000A"/>
          <w:lang w:val="pt-PT"/>
        </w:rPr>
        <w:tab/>
      </w:r>
      <w:r w:rsidR="00483DE7" w:rsidRPr="00857015">
        <w:rPr>
          <w:rFonts w:ascii="Arial" w:eastAsia="Tahoma" w:hAnsi="Arial" w:cs="Arial"/>
          <w:color w:val="00000A"/>
          <w:lang w:val="pt-PT"/>
        </w:rPr>
        <w:t xml:space="preserve">a tubulação com 0,02MPa (0,2kg/cm² - 3psi), </w:t>
      </w:r>
      <w:r>
        <w:rPr>
          <w:rFonts w:ascii="Arial" w:eastAsia="Tahoma" w:hAnsi="Arial" w:cs="Arial"/>
          <w:color w:val="00000A"/>
          <w:lang w:val="pt-PT"/>
        </w:rPr>
        <w:tab/>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 xml:space="preserve">tampando a ponta onde se trabalha com a mão. Quando </w:t>
      </w:r>
      <w:r>
        <w:rPr>
          <w:rFonts w:ascii="Arial" w:eastAsia="Tahoma" w:hAnsi="Arial" w:cs="Arial"/>
          <w:color w:val="00000A"/>
          <w:lang w:val="pt-PT"/>
        </w:rPr>
        <w:tab/>
      </w:r>
      <w:r w:rsidR="00483DE7" w:rsidRPr="00857015">
        <w:rPr>
          <w:rFonts w:ascii="Arial" w:eastAsia="Tahoma" w:hAnsi="Arial" w:cs="Arial"/>
          <w:color w:val="00000A"/>
          <w:lang w:val="pt-PT"/>
        </w:rPr>
        <w:t xml:space="preserve">a pressão atingir o ponto </w:t>
      </w:r>
      <w:r>
        <w:rPr>
          <w:rFonts w:ascii="Arial" w:eastAsia="Tahoma" w:hAnsi="Arial" w:cs="Arial"/>
          <w:color w:val="00000A"/>
          <w:lang w:val="pt-PT"/>
        </w:rPr>
        <w:tab/>
      </w:r>
      <w:r>
        <w:rPr>
          <w:rFonts w:ascii="Arial" w:eastAsia="Tahoma" w:hAnsi="Arial" w:cs="Arial"/>
          <w:color w:val="00000A"/>
          <w:lang w:val="pt-PT"/>
        </w:rPr>
        <w:tab/>
      </w:r>
      <w:r w:rsidR="00483DE7" w:rsidRPr="00857015">
        <w:rPr>
          <w:rFonts w:ascii="Arial" w:eastAsia="Tahoma" w:hAnsi="Arial" w:cs="Arial"/>
          <w:color w:val="00000A"/>
          <w:lang w:val="pt-PT"/>
        </w:rPr>
        <w:t>desejado, remova a mão e inicie o trabalho.</w:t>
      </w:r>
    </w:p>
    <w:p w:rsidR="00483DE7" w:rsidRPr="00857015" w:rsidRDefault="00483DE7" w:rsidP="00D24345">
      <w:pPr>
        <w:pStyle w:val="PargrafodaLista"/>
        <w:ind w:left="0"/>
        <w:rPr>
          <w:rFonts w:ascii="Arial" w:eastAsia="Tahoma" w:hAnsi="Arial" w:cs="Arial"/>
          <w:color w:val="00000A"/>
          <w:lang w:val="pt-PT"/>
        </w:rPr>
      </w:pPr>
    </w:p>
    <w:p w:rsidR="00483DE7" w:rsidRPr="00D523D8" w:rsidRDefault="00D523D8" w:rsidP="00D523D8">
      <w:pPr>
        <w:ind w:right="-2"/>
        <w:jc w:val="both"/>
        <w:rPr>
          <w:rFonts w:ascii="Arial" w:eastAsia="Tahoma" w:hAnsi="Arial" w:cs="Arial"/>
          <w:color w:val="00000A"/>
          <w:lang w:val="pt-PT"/>
        </w:rPr>
      </w:pPr>
      <w:r>
        <w:rPr>
          <w:rFonts w:ascii="Arial" w:eastAsia="Tahoma" w:hAnsi="Arial" w:cs="Arial"/>
          <w:color w:val="00000A"/>
          <w:lang w:val="pt-PT"/>
        </w:rPr>
        <w:tab/>
      </w:r>
      <w:r>
        <w:rPr>
          <w:rFonts w:ascii="Arial" w:eastAsia="Tahoma" w:hAnsi="Arial" w:cs="Arial"/>
          <w:color w:val="00000A"/>
          <w:lang w:val="pt-PT"/>
        </w:rPr>
        <w:tab/>
      </w:r>
      <w:r w:rsidRPr="008F1067">
        <w:rPr>
          <w:rFonts w:ascii="Arial" w:eastAsia="Tahoma" w:hAnsi="Arial" w:cs="Arial"/>
          <w:b/>
          <w:color w:val="00000A"/>
          <w:lang w:val="pt-PT"/>
        </w:rPr>
        <w:t>4.8.6</w:t>
      </w:r>
      <w:r>
        <w:rPr>
          <w:rFonts w:ascii="Arial" w:eastAsia="Tahoma" w:hAnsi="Arial" w:cs="Arial"/>
          <w:color w:val="00000A"/>
          <w:lang w:val="pt-PT"/>
        </w:rPr>
        <w:t xml:space="preserve">. </w:t>
      </w:r>
      <w:r w:rsidR="00483DE7" w:rsidRPr="00D523D8">
        <w:rPr>
          <w:rFonts w:ascii="Arial" w:eastAsia="Tahoma" w:hAnsi="Arial" w:cs="Arial"/>
          <w:color w:val="00000A"/>
          <w:lang w:val="pt-PT"/>
        </w:rPr>
        <w:t xml:space="preserve">A falta de atenção com a limpeza, teste de vazamentos, vácuo e carga </w:t>
      </w:r>
      <w:r>
        <w:rPr>
          <w:rFonts w:ascii="Arial" w:eastAsia="Tahoma" w:hAnsi="Arial" w:cs="Arial"/>
          <w:color w:val="00000A"/>
          <w:lang w:val="pt-PT"/>
        </w:rPr>
        <w:tab/>
      </w:r>
      <w:r>
        <w:rPr>
          <w:rFonts w:ascii="Arial" w:eastAsia="Tahoma" w:hAnsi="Arial" w:cs="Arial"/>
          <w:color w:val="00000A"/>
          <w:lang w:val="pt-PT"/>
        </w:rPr>
        <w:tab/>
      </w:r>
      <w:r>
        <w:rPr>
          <w:rFonts w:ascii="Arial" w:eastAsia="Tahoma" w:hAnsi="Arial" w:cs="Arial"/>
          <w:color w:val="00000A"/>
          <w:lang w:val="pt-PT"/>
        </w:rPr>
        <w:tab/>
      </w:r>
      <w:r w:rsidR="00483DE7" w:rsidRPr="00D523D8">
        <w:rPr>
          <w:rFonts w:ascii="Arial" w:eastAsia="Tahoma" w:hAnsi="Arial" w:cs="Arial"/>
          <w:color w:val="00000A"/>
          <w:lang w:val="pt-PT"/>
        </w:rPr>
        <w:t xml:space="preserve">adicional adequada poderão provocar funcionamentos irregulares e danos aos </w:t>
      </w:r>
      <w:r>
        <w:rPr>
          <w:rFonts w:ascii="Arial" w:eastAsia="Tahoma" w:hAnsi="Arial" w:cs="Arial"/>
          <w:color w:val="00000A"/>
          <w:lang w:val="pt-PT"/>
        </w:rPr>
        <w:tab/>
      </w:r>
      <w:r>
        <w:rPr>
          <w:rFonts w:ascii="Arial" w:eastAsia="Tahoma" w:hAnsi="Arial" w:cs="Arial"/>
          <w:color w:val="00000A"/>
          <w:lang w:val="pt-PT"/>
        </w:rPr>
        <w:tab/>
      </w:r>
      <w:r>
        <w:rPr>
          <w:rFonts w:ascii="Arial" w:eastAsia="Tahoma" w:hAnsi="Arial" w:cs="Arial"/>
          <w:color w:val="00000A"/>
          <w:lang w:val="pt-PT"/>
        </w:rPr>
        <w:tab/>
      </w:r>
      <w:r w:rsidR="00483DE7" w:rsidRPr="00D523D8">
        <w:rPr>
          <w:rFonts w:ascii="Arial" w:eastAsia="Tahoma" w:hAnsi="Arial" w:cs="Arial"/>
          <w:color w:val="00000A"/>
          <w:lang w:val="pt-PT"/>
        </w:rPr>
        <w:t>compressores.</w:t>
      </w:r>
    </w:p>
    <w:p w:rsidR="00A76CB0" w:rsidRPr="00857015" w:rsidRDefault="00A76CB0" w:rsidP="00A76CB0">
      <w:pPr>
        <w:pStyle w:val="PargrafodaLista"/>
        <w:ind w:left="0" w:right="-2"/>
        <w:jc w:val="both"/>
        <w:rPr>
          <w:rFonts w:ascii="Arial" w:eastAsia="Tahoma" w:hAnsi="Arial" w:cs="Arial"/>
          <w:color w:val="00000A"/>
          <w:lang w:val="pt-PT"/>
        </w:rPr>
      </w:pPr>
    </w:p>
    <w:p w:rsidR="00483DE7" w:rsidRPr="00126BE0" w:rsidRDefault="00126BE0" w:rsidP="00126BE0">
      <w:pPr>
        <w:pStyle w:val="PargrafodaLista"/>
        <w:ind w:left="709" w:right="-2"/>
        <w:jc w:val="both"/>
        <w:rPr>
          <w:rFonts w:ascii="Arial" w:eastAsia="HG Mincho Light J" w:hAnsi="Arial" w:cs="Arial"/>
          <w:b/>
          <w:color w:val="000000"/>
          <w:kern w:val="1"/>
          <w:u w:val="single"/>
        </w:rPr>
      </w:pPr>
      <w:r>
        <w:rPr>
          <w:rFonts w:ascii="Arial" w:eastAsia="HG Mincho Light J" w:hAnsi="Arial" w:cs="Arial"/>
          <w:b/>
          <w:color w:val="000000"/>
          <w:kern w:val="1"/>
        </w:rPr>
        <w:t>4.9</w:t>
      </w:r>
      <w:r w:rsidR="00795B37" w:rsidRPr="00126BE0">
        <w:rPr>
          <w:rFonts w:ascii="Arial" w:eastAsia="HG Mincho Light J" w:hAnsi="Arial" w:cs="Arial"/>
          <w:b/>
          <w:color w:val="000000"/>
          <w:kern w:val="1"/>
        </w:rPr>
        <w:t xml:space="preserve">. </w:t>
      </w:r>
      <w:r w:rsidR="00213E78" w:rsidRPr="00126BE0">
        <w:rPr>
          <w:rFonts w:ascii="Arial" w:eastAsia="HG Mincho Light J" w:hAnsi="Arial" w:cs="Arial"/>
          <w:b/>
          <w:color w:val="000000"/>
          <w:kern w:val="1"/>
          <w:u w:val="single"/>
        </w:rPr>
        <w:t>Procedimento para Teste de Vazamentos (Teste de Pressão)</w:t>
      </w:r>
    </w:p>
    <w:p w:rsidR="00483DE7" w:rsidRPr="00857015" w:rsidRDefault="00483DE7" w:rsidP="00D24345">
      <w:pPr>
        <w:pStyle w:val="PargrafodaLista"/>
        <w:ind w:left="1843"/>
        <w:rPr>
          <w:rFonts w:ascii="Arial" w:eastAsia="Tahoma" w:hAnsi="Arial" w:cs="Arial"/>
          <w:lang w:val="pt-PT"/>
        </w:rPr>
      </w:pPr>
    </w:p>
    <w:p w:rsidR="008F1067" w:rsidRDefault="008F106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lang w:val="pt-PT"/>
        </w:rPr>
        <w:t xml:space="preserve">Aplicar nitrogênio até que a pressão atinja 0,5MPa (5kg/cm² - 73psi), aguardar por 05 </w:t>
      </w:r>
      <w:r>
        <w:rPr>
          <w:rFonts w:ascii="Arial" w:eastAsia="Tahoma" w:hAnsi="Arial" w:cs="Arial"/>
          <w:lang w:val="pt-PT"/>
        </w:rPr>
        <w:tab/>
      </w:r>
      <w:r w:rsidRPr="00857015">
        <w:rPr>
          <w:rFonts w:ascii="Arial" w:eastAsia="Tahoma" w:hAnsi="Arial" w:cs="Arial"/>
          <w:lang w:val="pt-PT"/>
        </w:rPr>
        <w:t>minutos verificando se a pressão se mantém</w:t>
      </w:r>
    </w:p>
    <w:p w:rsidR="008F1067" w:rsidRDefault="008F1067" w:rsidP="00A57B32">
      <w:pPr>
        <w:pStyle w:val="PargrafodaLista"/>
        <w:numPr>
          <w:ilvl w:val="2"/>
          <w:numId w:val="11"/>
        </w:numPr>
        <w:ind w:left="1843" w:firstLine="0"/>
        <w:jc w:val="both"/>
        <w:rPr>
          <w:rFonts w:ascii="Arial" w:eastAsia="Tahoma" w:hAnsi="Arial" w:cs="Arial"/>
          <w:lang w:val="pt-PT"/>
        </w:rPr>
      </w:pPr>
      <w:r w:rsidRPr="00795B37">
        <w:rPr>
          <w:rFonts w:ascii="Arial" w:eastAsia="Tahoma" w:hAnsi="Arial" w:cs="Arial"/>
          <w:lang w:val="pt-PT"/>
        </w:rPr>
        <w:t xml:space="preserve">Elevar a pressão para 1,5MPa (15kg/cm² - 218psi), aguardar mais 05 minutos e </w:t>
      </w:r>
      <w:r>
        <w:rPr>
          <w:rFonts w:ascii="Arial" w:eastAsia="Tahoma" w:hAnsi="Arial" w:cs="Arial"/>
          <w:lang w:val="pt-PT"/>
        </w:rPr>
        <w:tab/>
      </w:r>
      <w:r>
        <w:rPr>
          <w:rFonts w:ascii="Arial" w:eastAsia="Tahoma" w:hAnsi="Arial" w:cs="Arial"/>
          <w:lang w:val="pt-PT"/>
        </w:rPr>
        <w:tab/>
      </w:r>
      <w:r w:rsidRPr="00795B37">
        <w:rPr>
          <w:rFonts w:ascii="Arial" w:eastAsia="Tahoma" w:hAnsi="Arial" w:cs="Arial"/>
          <w:lang w:val="pt-PT"/>
        </w:rPr>
        <w:t>verifique se a pressão se mantém</w:t>
      </w:r>
    </w:p>
    <w:p w:rsidR="00483DE7" w:rsidRPr="00857015" w:rsidRDefault="00483DE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lang w:val="pt-PT"/>
        </w:rPr>
        <w:t>Elevar a pressão da tubulação com o nitrogênio até 04MPa – 40kg/cm² - 580psi.</w:t>
      </w:r>
    </w:p>
    <w:p w:rsidR="00483DE7" w:rsidRPr="00857015" w:rsidRDefault="00483DE7" w:rsidP="00D24345">
      <w:pPr>
        <w:pStyle w:val="PargrafodaLista"/>
        <w:ind w:left="1843"/>
        <w:rPr>
          <w:rFonts w:ascii="Arial" w:eastAsia="Tahoma" w:hAnsi="Arial" w:cs="Arial"/>
          <w:lang w:val="pt-PT"/>
        </w:rPr>
      </w:pPr>
    </w:p>
    <w:p w:rsidR="00483DE7" w:rsidRPr="00857015" w:rsidRDefault="00483DE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lang w:val="pt-PT"/>
        </w:rPr>
        <w:t>Levar em conta a temperatura na avaliação da pressão. Observar a temperatura ambiente neste instante e anote.</w:t>
      </w:r>
    </w:p>
    <w:p w:rsidR="00483DE7" w:rsidRPr="00857015" w:rsidRDefault="00483DE7" w:rsidP="00D24345">
      <w:pPr>
        <w:pStyle w:val="PargrafodaLista"/>
        <w:ind w:left="1843"/>
        <w:rPr>
          <w:rFonts w:ascii="Arial" w:eastAsia="Tahoma" w:hAnsi="Arial" w:cs="Arial"/>
          <w:lang w:val="pt-PT"/>
        </w:rPr>
      </w:pPr>
    </w:p>
    <w:p w:rsidR="00483DE7" w:rsidRPr="00857015" w:rsidRDefault="00483DE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lang w:val="pt-PT"/>
        </w:rPr>
        <w:t xml:space="preserve">A tubulação poderá ser aprovada se não houver queda de pressão em um período de 24 horas. </w:t>
      </w:r>
    </w:p>
    <w:p w:rsidR="00483DE7" w:rsidRPr="00857015" w:rsidRDefault="00483DE7" w:rsidP="00D24345">
      <w:pPr>
        <w:pStyle w:val="PargrafodaLista"/>
        <w:ind w:left="1843"/>
        <w:rPr>
          <w:rFonts w:ascii="Arial" w:eastAsia="Tahoma" w:hAnsi="Arial" w:cs="Arial"/>
          <w:lang w:val="pt-PT"/>
        </w:rPr>
      </w:pPr>
    </w:p>
    <w:p w:rsidR="00483DE7" w:rsidRPr="00857015" w:rsidRDefault="00483DE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lang w:val="pt-PT"/>
        </w:rPr>
        <w:t>Observe que a variação da temperatura entre o momento de pressurização e a verificação da pressão  (intervalo de 24h) poderão provocar alteração da pressão por contração e expansão do nitrogênio, considere que cada 1ºC equivale a uma variação de 0,01 MPa (0,1kg/cm² - 1,5psi), devendo ser levado em conta na verificação.</w:t>
      </w:r>
    </w:p>
    <w:p w:rsidR="00483DE7" w:rsidRPr="00857015" w:rsidRDefault="00483DE7" w:rsidP="00D24345">
      <w:pPr>
        <w:pStyle w:val="PargrafodaLista"/>
        <w:ind w:left="1843"/>
        <w:rPr>
          <w:rFonts w:ascii="Arial" w:eastAsia="Tahoma" w:hAnsi="Arial" w:cs="Arial"/>
          <w:lang w:val="pt-PT"/>
        </w:rPr>
      </w:pPr>
    </w:p>
    <w:p w:rsidR="00483DE7" w:rsidRPr="00A76CB0" w:rsidRDefault="00483DE7" w:rsidP="00A57B32">
      <w:pPr>
        <w:pStyle w:val="PargrafodaLista"/>
        <w:numPr>
          <w:ilvl w:val="2"/>
          <w:numId w:val="11"/>
        </w:numPr>
        <w:ind w:left="1843" w:firstLine="0"/>
        <w:jc w:val="both"/>
        <w:rPr>
          <w:rFonts w:ascii="Arial" w:eastAsia="Tahoma" w:hAnsi="Arial" w:cs="Arial"/>
          <w:lang w:val="pt-PT"/>
        </w:rPr>
      </w:pPr>
      <w:r w:rsidRPr="00857015">
        <w:rPr>
          <w:rFonts w:ascii="Arial" w:eastAsia="Tahoma" w:hAnsi="Arial" w:cs="Arial"/>
        </w:rPr>
        <w:t>Se uma queda de pressão for verificada além da flutuação causada pela variação de temperatura, aplique o teste de espuma nas conexões, soldas e flanges, realize a correção quando encontrado o vazamento e proceda ao teste de vazamento padrão novamente.</w:t>
      </w:r>
    </w:p>
    <w:p w:rsidR="00A76CB0" w:rsidRPr="00857015" w:rsidRDefault="00A76CB0" w:rsidP="00A76CB0">
      <w:pPr>
        <w:pStyle w:val="PargrafodaLista"/>
        <w:ind w:left="0"/>
        <w:jc w:val="both"/>
        <w:rPr>
          <w:rFonts w:ascii="Arial" w:eastAsia="Tahoma" w:hAnsi="Arial" w:cs="Arial"/>
          <w:lang w:val="pt-PT"/>
        </w:rPr>
      </w:pPr>
    </w:p>
    <w:p w:rsidR="00483DE7" w:rsidRPr="00D50588" w:rsidRDefault="00D50588" w:rsidP="00D50588">
      <w:pPr>
        <w:pStyle w:val="PargrafodaLista"/>
        <w:ind w:left="709" w:right="-2"/>
        <w:jc w:val="both"/>
        <w:rPr>
          <w:rFonts w:ascii="Arial" w:eastAsia="HG Mincho Light J" w:hAnsi="Arial" w:cs="Arial"/>
          <w:b/>
          <w:color w:val="000000"/>
          <w:kern w:val="1"/>
        </w:rPr>
      </w:pPr>
      <w:r w:rsidRPr="00D50588">
        <w:rPr>
          <w:rFonts w:ascii="Arial" w:eastAsia="HG Mincho Light J" w:hAnsi="Arial" w:cs="Arial"/>
          <w:b/>
          <w:color w:val="000000"/>
          <w:kern w:val="1"/>
        </w:rPr>
        <w:t xml:space="preserve">4.10. </w:t>
      </w:r>
      <w:r w:rsidR="00213E78" w:rsidRPr="00D50588">
        <w:rPr>
          <w:rFonts w:ascii="Arial" w:eastAsia="HG Mincho Light J" w:hAnsi="Arial" w:cs="Arial"/>
          <w:b/>
          <w:color w:val="000000"/>
          <w:kern w:val="1"/>
          <w:u w:val="single"/>
        </w:rPr>
        <w:t>Procedimento de Desidratação a Vácuo do Sistema</w:t>
      </w:r>
      <w:r w:rsidR="00483DE7" w:rsidRPr="00D50588">
        <w:rPr>
          <w:rFonts w:ascii="Arial" w:eastAsia="HG Mincho Light J" w:hAnsi="Arial" w:cs="Arial"/>
          <w:b/>
          <w:color w:val="000000"/>
          <w:kern w:val="1"/>
        </w:rPr>
        <w:t>.</w:t>
      </w:r>
    </w:p>
    <w:p w:rsidR="00483DE7" w:rsidRPr="00213E78" w:rsidRDefault="00483DE7" w:rsidP="00D24345">
      <w:pPr>
        <w:pStyle w:val="PargrafodaLista"/>
        <w:ind w:left="0"/>
        <w:rPr>
          <w:rFonts w:eastAsia="Tahoma"/>
          <w:b/>
          <w:bCs/>
          <w:smallCaps/>
          <w:u w:val="single"/>
        </w:rPr>
      </w:pPr>
    </w:p>
    <w:p w:rsidR="00483DE7" w:rsidRPr="00857015" w:rsidRDefault="00483DE7" w:rsidP="00D50588">
      <w:pPr>
        <w:pStyle w:val="PargrafodaLista"/>
        <w:numPr>
          <w:ilvl w:val="2"/>
          <w:numId w:val="24"/>
        </w:numPr>
        <w:ind w:left="1985" w:right="-2" w:firstLine="0"/>
        <w:jc w:val="both"/>
        <w:rPr>
          <w:rFonts w:ascii="Arial" w:hAnsi="Arial" w:cs="Arial"/>
          <w:b/>
          <w:bCs/>
          <w:lang w:val="pt-PT"/>
        </w:rPr>
      </w:pPr>
      <w:r w:rsidRPr="00857015">
        <w:rPr>
          <w:rFonts w:ascii="Arial" w:eastAsia="Tahoma" w:hAnsi="Arial" w:cs="Arial"/>
          <w:color w:val="00000A"/>
          <w:lang w:val="pt-PT"/>
        </w:rPr>
        <w:t>Utilizar apenas bomba de vácuo com válvula de bloqueio contra refluxo em caso de desligamento. Caso contrário, o óleo da bomba de vácuo poderá ser succionado para o interior da tubulação, provocando contaminação.</w:t>
      </w:r>
    </w:p>
    <w:p w:rsidR="00483DE7" w:rsidRPr="00857015" w:rsidRDefault="00483DE7" w:rsidP="00D50588">
      <w:pPr>
        <w:pStyle w:val="PargrafodaLista"/>
        <w:ind w:left="1985" w:right="-2"/>
        <w:jc w:val="both"/>
        <w:rPr>
          <w:rFonts w:ascii="Arial" w:hAnsi="Arial" w:cs="Arial"/>
          <w:b/>
          <w:bCs/>
          <w:lang w:val="pt-PT"/>
        </w:rPr>
      </w:pPr>
    </w:p>
    <w:p w:rsidR="00483DE7" w:rsidRPr="00857015" w:rsidRDefault="00483DE7" w:rsidP="00D50588">
      <w:pPr>
        <w:pStyle w:val="PargrafodaLista"/>
        <w:numPr>
          <w:ilvl w:val="2"/>
          <w:numId w:val="24"/>
        </w:numPr>
        <w:ind w:left="1985" w:right="-2" w:firstLine="0"/>
        <w:jc w:val="both"/>
        <w:rPr>
          <w:rFonts w:ascii="Arial" w:hAnsi="Arial" w:cs="Arial"/>
          <w:b/>
          <w:bCs/>
          <w:lang w:val="pt-PT"/>
        </w:rPr>
      </w:pPr>
      <w:r w:rsidRPr="00857015">
        <w:rPr>
          <w:rFonts w:ascii="Arial" w:eastAsia="Tahoma" w:hAnsi="Arial" w:cs="Arial"/>
          <w:color w:val="00000A"/>
          <w:lang w:val="pt-PT"/>
        </w:rPr>
        <w:t>A bomba deverá ser de boa qualidade e possuir manutenção adequada (verificar estado e nível do óleo). A bomba deverá ser capaz de atingir vácuo de 65Pa (500 mícrons) após 05 minutos de trabalho fechada no vacuômetro em teste.</w:t>
      </w:r>
    </w:p>
    <w:p w:rsidR="00483DE7" w:rsidRPr="00857015" w:rsidRDefault="00483DE7" w:rsidP="00D50588">
      <w:pPr>
        <w:pStyle w:val="PargrafodaLista"/>
        <w:ind w:left="1985"/>
        <w:rPr>
          <w:rFonts w:ascii="Arial" w:eastAsia="Tahoma" w:hAnsi="Arial" w:cs="Arial"/>
          <w:color w:val="00000A"/>
          <w:lang w:val="pt-PT"/>
        </w:rPr>
      </w:pPr>
    </w:p>
    <w:p w:rsidR="00483DE7" w:rsidRPr="00857015" w:rsidRDefault="00483DE7" w:rsidP="00D50588">
      <w:pPr>
        <w:pStyle w:val="PargrafodaLista"/>
        <w:numPr>
          <w:ilvl w:val="2"/>
          <w:numId w:val="24"/>
        </w:numPr>
        <w:ind w:left="1985" w:right="-2" w:firstLine="0"/>
        <w:jc w:val="both"/>
        <w:rPr>
          <w:rFonts w:ascii="Arial" w:hAnsi="Arial" w:cs="Arial"/>
          <w:b/>
          <w:bCs/>
          <w:lang w:val="pt-PT"/>
        </w:rPr>
      </w:pPr>
      <w:r w:rsidRPr="00857015">
        <w:rPr>
          <w:rFonts w:ascii="Arial" w:eastAsia="Tahoma" w:hAnsi="Arial" w:cs="Arial"/>
          <w:color w:val="00000A"/>
          <w:lang w:val="pt-PT"/>
        </w:rPr>
        <w:t xml:space="preserve">O instalador deverá possuir e utilizar vacuômetro capaz de ler pressões absolutas inferiores a 650Pa (5000 mícrons) durante o processo de vácuo. </w:t>
      </w:r>
    </w:p>
    <w:p w:rsidR="00483DE7" w:rsidRPr="00857015" w:rsidRDefault="00483DE7" w:rsidP="00D50588">
      <w:pPr>
        <w:pStyle w:val="PargrafodaLista"/>
        <w:ind w:left="1985"/>
        <w:rPr>
          <w:rFonts w:ascii="Arial" w:eastAsia="Tahoma" w:hAnsi="Arial" w:cs="Arial"/>
          <w:color w:val="00000A"/>
          <w:lang w:val="pt-PT"/>
        </w:rPr>
      </w:pPr>
    </w:p>
    <w:p w:rsidR="00483DE7" w:rsidRPr="00A76CB0" w:rsidRDefault="00483DE7" w:rsidP="00D50588">
      <w:pPr>
        <w:pStyle w:val="PargrafodaLista"/>
        <w:numPr>
          <w:ilvl w:val="2"/>
          <w:numId w:val="24"/>
        </w:numPr>
        <w:ind w:left="1985" w:right="-2" w:firstLine="0"/>
        <w:jc w:val="both"/>
        <w:rPr>
          <w:rFonts w:ascii="Arial" w:hAnsi="Arial" w:cs="Arial"/>
          <w:b/>
          <w:bCs/>
          <w:lang w:val="pt-PT"/>
        </w:rPr>
      </w:pPr>
      <w:r w:rsidRPr="00857015">
        <w:rPr>
          <w:rFonts w:ascii="Arial" w:eastAsia="Tahoma" w:hAnsi="Arial" w:cs="Arial"/>
          <w:color w:val="00000A"/>
          <w:lang w:val="pt-PT"/>
        </w:rPr>
        <w:t>Não utilizar o manifold, pois ele não é capaz de medir o vácuo de 650Pa (5000 mícrons ou -755mmHg) com escala inferior a 130Pa (1000 mícra ou 1mmHg).</w:t>
      </w:r>
    </w:p>
    <w:p w:rsidR="00A76CB0" w:rsidRPr="00857015" w:rsidRDefault="00A76CB0" w:rsidP="00D50588">
      <w:pPr>
        <w:pStyle w:val="PargrafodaLista"/>
        <w:ind w:left="1985" w:right="-2"/>
        <w:jc w:val="both"/>
        <w:rPr>
          <w:rFonts w:ascii="Arial" w:hAnsi="Arial" w:cs="Arial"/>
          <w:b/>
          <w:bCs/>
          <w:lang w:val="pt-PT"/>
        </w:rPr>
      </w:pPr>
    </w:p>
    <w:p w:rsidR="00483DE7" w:rsidRPr="00857015" w:rsidRDefault="00483DE7" w:rsidP="00D50588">
      <w:pPr>
        <w:pStyle w:val="PargrafodaLista"/>
        <w:numPr>
          <w:ilvl w:val="2"/>
          <w:numId w:val="24"/>
        </w:numPr>
        <w:ind w:left="1985" w:right="-2" w:firstLine="0"/>
        <w:jc w:val="both"/>
        <w:rPr>
          <w:rFonts w:ascii="Arial" w:eastAsia="Tahoma" w:hAnsi="Arial" w:cs="Arial"/>
        </w:rPr>
      </w:pPr>
      <w:r w:rsidRPr="00857015">
        <w:rPr>
          <w:rFonts w:ascii="Arial" w:eastAsia="Tahoma" w:hAnsi="Arial" w:cs="Arial"/>
          <w:b/>
          <w:lang w:val="pt-PT"/>
        </w:rPr>
        <w:t>Procedimento</w:t>
      </w:r>
    </w:p>
    <w:p w:rsidR="00483DE7" w:rsidRPr="00857015" w:rsidRDefault="00483DE7" w:rsidP="00D50588">
      <w:pPr>
        <w:pStyle w:val="PargrafodaLista"/>
        <w:ind w:left="1985" w:right="-2"/>
        <w:jc w:val="both"/>
        <w:rPr>
          <w:rFonts w:ascii="Arial" w:eastAsia="Tahoma" w:hAnsi="Arial" w:cs="Arial"/>
        </w:rPr>
      </w:pPr>
    </w:p>
    <w:p w:rsidR="00483DE7" w:rsidRPr="00857015" w:rsidRDefault="00483DE7" w:rsidP="00D50588">
      <w:pPr>
        <w:pStyle w:val="PargrafodaLista"/>
        <w:numPr>
          <w:ilvl w:val="0"/>
          <w:numId w:val="10"/>
        </w:numPr>
        <w:ind w:left="1985" w:right="-2" w:hanging="283"/>
        <w:jc w:val="both"/>
        <w:rPr>
          <w:rFonts w:ascii="Arial" w:eastAsia="Tahoma" w:hAnsi="Arial" w:cs="Arial"/>
        </w:rPr>
      </w:pPr>
      <w:r w:rsidRPr="00857015">
        <w:rPr>
          <w:rFonts w:ascii="Arial" w:eastAsia="Tahoma" w:hAnsi="Arial" w:cs="Arial"/>
          <w:lang w:val="pt-PT"/>
        </w:rPr>
        <w:t>Iniciar o vácuo e aguardar até atingir um nível inferior a 1000 mícrons.</w:t>
      </w:r>
    </w:p>
    <w:p w:rsidR="00483DE7" w:rsidRPr="00857015" w:rsidRDefault="00483DE7" w:rsidP="00D50588">
      <w:pPr>
        <w:pStyle w:val="PargrafodaLista"/>
        <w:ind w:left="1985" w:right="-2" w:hanging="283"/>
        <w:jc w:val="both"/>
        <w:rPr>
          <w:rFonts w:ascii="Arial" w:eastAsia="Tahoma" w:hAnsi="Arial" w:cs="Arial"/>
        </w:rPr>
      </w:pPr>
    </w:p>
    <w:p w:rsidR="00483DE7" w:rsidRPr="00857015" w:rsidRDefault="00483DE7" w:rsidP="00D50588">
      <w:pPr>
        <w:pStyle w:val="PargrafodaLista"/>
        <w:numPr>
          <w:ilvl w:val="0"/>
          <w:numId w:val="10"/>
        </w:numPr>
        <w:ind w:left="1985" w:right="-2" w:hanging="283"/>
        <w:jc w:val="both"/>
        <w:rPr>
          <w:rFonts w:ascii="Arial" w:eastAsia="Tahoma" w:hAnsi="Arial" w:cs="Arial"/>
        </w:rPr>
      </w:pPr>
      <w:r w:rsidRPr="00857015">
        <w:rPr>
          <w:rFonts w:ascii="Arial" w:eastAsia="Tahoma" w:hAnsi="Arial" w:cs="Arial"/>
          <w:lang w:val="pt-PT"/>
        </w:rPr>
        <w:t>Manter o processo de vácuo por mais 01 hora (a esta pressão, a água irá evaporar espontaneamente e a temperatura ambiente será removida da tubulação).</w:t>
      </w:r>
    </w:p>
    <w:p w:rsidR="00483DE7" w:rsidRPr="00857015" w:rsidRDefault="00483DE7" w:rsidP="00D50588">
      <w:pPr>
        <w:pStyle w:val="PargrafodaLista"/>
        <w:ind w:left="1985" w:hanging="283"/>
        <w:rPr>
          <w:rFonts w:ascii="Arial" w:eastAsia="Tahoma" w:hAnsi="Arial" w:cs="Arial"/>
        </w:rPr>
      </w:pPr>
    </w:p>
    <w:p w:rsidR="00483DE7" w:rsidRPr="00857015" w:rsidRDefault="00483DE7" w:rsidP="00D50588">
      <w:pPr>
        <w:pStyle w:val="PargrafodaLista"/>
        <w:numPr>
          <w:ilvl w:val="0"/>
          <w:numId w:val="10"/>
        </w:numPr>
        <w:ind w:left="1985" w:right="-2" w:hanging="283"/>
        <w:jc w:val="both"/>
        <w:rPr>
          <w:rFonts w:ascii="Arial" w:eastAsia="Tahoma" w:hAnsi="Arial" w:cs="Arial"/>
        </w:rPr>
      </w:pPr>
      <w:r w:rsidRPr="00857015">
        <w:rPr>
          <w:rFonts w:ascii="Arial" w:eastAsia="Tahoma" w:hAnsi="Arial" w:cs="Arial"/>
        </w:rPr>
        <w:t>Fechar o sistema e parar a bomba de vácuo, aguardando 1 hora. Observar que a pressão não se eleve mais que 130 Pa (1000 mícrons), acima do ponto em que estava no momento da parada da bomba. A elevação de 1000 mícrons em uma hora será aceitável.</w:t>
      </w:r>
    </w:p>
    <w:p w:rsidR="00483DE7" w:rsidRPr="00857015" w:rsidRDefault="00483DE7" w:rsidP="00D50588">
      <w:pPr>
        <w:pStyle w:val="PargrafodaLista"/>
        <w:ind w:left="1985" w:hanging="283"/>
        <w:rPr>
          <w:rFonts w:ascii="Arial" w:eastAsia="Tahoma" w:hAnsi="Arial" w:cs="Arial"/>
        </w:rPr>
      </w:pPr>
    </w:p>
    <w:p w:rsidR="00483DE7" w:rsidRPr="00857015" w:rsidRDefault="00483DE7" w:rsidP="00D50588">
      <w:pPr>
        <w:pStyle w:val="PargrafodaLista"/>
        <w:numPr>
          <w:ilvl w:val="0"/>
          <w:numId w:val="10"/>
        </w:numPr>
        <w:ind w:left="1985" w:right="-2" w:hanging="283"/>
        <w:jc w:val="both"/>
        <w:rPr>
          <w:rFonts w:ascii="Arial" w:eastAsia="Tahoma" w:hAnsi="Arial" w:cs="Arial"/>
        </w:rPr>
      </w:pPr>
      <w:r w:rsidRPr="00857015">
        <w:rPr>
          <w:rFonts w:ascii="Arial" w:eastAsia="Tahoma" w:hAnsi="Arial" w:cs="Arial"/>
        </w:rPr>
        <w:t>Se houver variação superior a 130 Pa (1000 mícrons), deve-se realizar o procedimento de vácuo especial.</w:t>
      </w:r>
    </w:p>
    <w:p w:rsidR="00483DE7" w:rsidRPr="00857015" w:rsidRDefault="00483DE7" w:rsidP="00D50588">
      <w:pPr>
        <w:pStyle w:val="PargrafodaLista"/>
        <w:ind w:left="1985" w:hanging="283"/>
        <w:rPr>
          <w:rFonts w:ascii="Arial" w:eastAsia="Tahoma" w:hAnsi="Arial" w:cs="Arial"/>
          <w:lang w:val="pt-PT"/>
        </w:rPr>
      </w:pPr>
    </w:p>
    <w:p w:rsidR="00483DE7" w:rsidRPr="00A76CB0" w:rsidRDefault="00483DE7" w:rsidP="00D50588">
      <w:pPr>
        <w:pStyle w:val="PargrafodaLista"/>
        <w:numPr>
          <w:ilvl w:val="0"/>
          <w:numId w:val="10"/>
        </w:numPr>
        <w:ind w:left="1985" w:right="-2" w:hanging="283"/>
        <w:jc w:val="both"/>
        <w:rPr>
          <w:rFonts w:ascii="Arial" w:eastAsia="Tahoma" w:hAnsi="Arial" w:cs="Arial"/>
        </w:rPr>
      </w:pPr>
      <w:r w:rsidRPr="00857015">
        <w:rPr>
          <w:rFonts w:ascii="Arial" w:eastAsia="Tahoma" w:hAnsi="Arial" w:cs="Arial"/>
          <w:lang w:val="pt-PT"/>
        </w:rPr>
        <w:t>Fechar o sistema e parar a bomba de vácuo, aguardando 1 hora. Observar que a pressão não seeleve mais que 130Pa (1000 mícra), acima do ponto em que estava no momento da parada da bomba de vácuo. A elevação de 1000mícrons em uma hora será aceitável.</w:t>
      </w:r>
    </w:p>
    <w:p w:rsidR="00A76CB0" w:rsidRPr="00857015" w:rsidRDefault="00A76CB0" w:rsidP="00A76CB0">
      <w:pPr>
        <w:pStyle w:val="PargrafodaLista"/>
        <w:ind w:left="284" w:right="-2"/>
        <w:jc w:val="both"/>
        <w:rPr>
          <w:rFonts w:ascii="Arial" w:eastAsia="Tahoma" w:hAnsi="Arial" w:cs="Arial"/>
        </w:rPr>
      </w:pPr>
    </w:p>
    <w:p w:rsidR="00483DE7" w:rsidRPr="00EF11D7" w:rsidRDefault="00EF11D7" w:rsidP="00EF11D7">
      <w:pPr>
        <w:pStyle w:val="PargrafodaLista"/>
        <w:ind w:left="709" w:right="-2"/>
        <w:jc w:val="both"/>
        <w:rPr>
          <w:rFonts w:ascii="Arial" w:eastAsia="HG Mincho Light J" w:hAnsi="Arial" w:cs="Arial"/>
          <w:b/>
          <w:color w:val="000000"/>
          <w:kern w:val="1"/>
        </w:rPr>
      </w:pPr>
      <w:r w:rsidRPr="00EF11D7">
        <w:rPr>
          <w:rFonts w:ascii="Arial" w:eastAsia="HG Mincho Light J" w:hAnsi="Arial" w:cs="Arial"/>
          <w:b/>
          <w:color w:val="000000"/>
          <w:kern w:val="1"/>
        </w:rPr>
        <w:t xml:space="preserve">4.11. </w:t>
      </w:r>
      <w:r w:rsidR="00213E78" w:rsidRPr="00EF11D7">
        <w:rPr>
          <w:rFonts w:ascii="Arial" w:eastAsia="HG Mincho Light J" w:hAnsi="Arial" w:cs="Arial"/>
          <w:b/>
          <w:color w:val="000000"/>
          <w:kern w:val="1"/>
          <w:u w:val="single"/>
        </w:rPr>
        <w:t>Procedimento de Vácuo Especial</w:t>
      </w:r>
    </w:p>
    <w:p w:rsidR="00723F2A" w:rsidRPr="00857015" w:rsidRDefault="00723F2A" w:rsidP="00723F2A">
      <w:pPr>
        <w:pStyle w:val="PargrafodaLista"/>
        <w:ind w:left="0" w:right="-2"/>
        <w:jc w:val="both"/>
        <w:rPr>
          <w:rFonts w:ascii="Arial" w:eastAsia="Tahoma" w:hAnsi="Arial" w:cs="Arial"/>
          <w:b/>
          <w:bCs/>
          <w:color w:val="00000A"/>
          <w:lang w:val="pt-PT"/>
        </w:rPr>
      </w:pPr>
    </w:p>
    <w:p w:rsidR="00483DE7" w:rsidRPr="00857015" w:rsidRDefault="00483DE7" w:rsidP="00A57B32">
      <w:pPr>
        <w:pStyle w:val="PargrafodaLista"/>
        <w:numPr>
          <w:ilvl w:val="2"/>
          <w:numId w:val="9"/>
        </w:numPr>
        <w:ind w:left="0" w:right="-2" w:firstLine="0"/>
        <w:contextualSpacing w:val="0"/>
        <w:jc w:val="both"/>
        <w:rPr>
          <w:rFonts w:ascii="Arial" w:hAnsi="Arial" w:cs="Arial"/>
          <w:vanish/>
          <w:lang w:val="pt-PT"/>
        </w:rPr>
      </w:pPr>
    </w:p>
    <w:p w:rsidR="00483DE7" w:rsidRPr="00857015" w:rsidRDefault="00483DE7" w:rsidP="00A57B32">
      <w:pPr>
        <w:pStyle w:val="PargrafodaLista"/>
        <w:numPr>
          <w:ilvl w:val="0"/>
          <w:numId w:val="8"/>
        </w:numPr>
        <w:ind w:left="0" w:right="-2" w:firstLine="0"/>
        <w:contextualSpacing w:val="0"/>
        <w:jc w:val="both"/>
        <w:rPr>
          <w:rFonts w:ascii="Arial" w:hAnsi="Arial" w:cs="Arial"/>
          <w:vanish/>
          <w:lang w:val="pt-PT"/>
        </w:rPr>
      </w:pPr>
    </w:p>
    <w:p w:rsidR="00483DE7" w:rsidRPr="00857015" w:rsidRDefault="00483DE7" w:rsidP="00A57B32">
      <w:pPr>
        <w:pStyle w:val="PargrafodaLista"/>
        <w:numPr>
          <w:ilvl w:val="0"/>
          <w:numId w:val="8"/>
        </w:numPr>
        <w:ind w:left="0" w:right="-2" w:firstLine="0"/>
        <w:contextualSpacing w:val="0"/>
        <w:jc w:val="both"/>
        <w:rPr>
          <w:rFonts w:ascii="Arial" w:hAnsi="Arial" w:cs="Arial"/>
          <w:vanish/>
          <w:lang w:val="pt-PT"/>
        </w:rPr>
      </w:pPr>
    </w:p>
    <w:p w:rsidR="00483DE7" w:rsidRPr="00857015" w:rsidRDefault="00483DE7" w:rsidP="00A57B32">
      <w:pPr>
        <w:pStyle w:val="PargrafodaLista"/>
        <w:numPr>
          <w:ilvl w:val="0"/>
          <w:numId w:val="8"/>
        </w:numPr>
        <w:ind w:left="0" w:right="-2" w:firstLine="0"/>
        <w:contextualSpacing w:val="0"/>
        <w:jc w:val="both"/>
        <w:rPr>
          <w:rFonts w:ascii="Arial" w:hAnsi="Arial" w:cs="Arial"/>
          <w:vanish/>
          <w:lang w:val="pt-PT"/>
        </w:rPr>
      </w:pPr>
    </w:p>
    <w:p w:rsidR="00483DE7" w:rsidRPr="00857015" w:rsidRDefault="00483DE7" w:rsidP="00EF11D7">
      <w:pPr>
        <w:tabs>
          <w:tab w:val="left" w:pos="709"/>
        </w:tabs>
        <w:ind w:left="709" w:right="-2"/>
        <w:jc w:val="both"/>
        <w:rPr>
          <w:rFonts w:ascii="Arial" w:hAnsi="Arial" w:cs="Arial"/>
          <w:vanish/>
          <w:sz w:val="20"/>
          <w:szCs w:val="20"/>
          <w:lang w:val="pt-PT"/>
        </w:rPr>
      </w:pPr>
      <w:r w:rsidRPr="00857015">
        <w:rPr>
          <w:rFonts w:ascii="Arial" w:eastAsia="Tahoma" w:hAnsi="Arial" w:cs="Arial"/>
          <w:color w:val="00000A"/>
          <w:sz w:val="20"/>
          <w:szCs w:val="20"/>
          <w:lang w:val="pt-PT"/>
        </w:rPr>
        <w:t>Quando a pressão de 1000 mícrons não puder ser atingida após 3 horas de trabalho ou houver variação maior que 130Pa (1000 mícrons) após 1 hora de espera, com a bomba desligada após a obtenção de pressão inferior a 1000microns, é possível que água tenha se acumulado no interior da tubulação ou exista um vazamento.</w:t>
      </w:r>
      <w:r w:rsidRPr="00857015">
        <w:rPr>
          <w:rFonts w:ascii="Arial" w:eastAsia="Tahoma" w:hAnsi="Arial" w:cs="Arial"/>
          <w:color w:val="00000A"/>
          <w:sz w:val="20"/>
          <w:szCs w:val="20"/>
        </w:rPr>
        <w:t xml:space="preserve"> Neste caso, realizar o processo de vácuo triplo. </w:t>
      </w:r>
    </w:p>
    <w:p w:rsidR="00483DE7" w:rsidRPr="00857015" w:rsidRDefault="00483DE7" w:rsidP="00EF11D7">
      <w:pPr>
        <w:ind w:left="709" w:right="-2"/>
        <w:jc w:val="both"/>
        <w:rPr>
          <w:rFonts w:ascii="Arial" w:eastAsia="Arial Unicode MS" w:hAnsi="Arial" w:cs="Arial"/>
          <w:vanish/>
          <w:sz w:val="20"/>
          <w:szCs w:val="20"/>
        </w:rPr>
      </w:pPr>
    </w:p>
    <w:p w:rsidR="00483DE7" w:rsidRPr="00857015" w:rsidRDefault="00483DE7" w:rsidP="00EF11D7">
      <w:pPr>
        <w:ind w:left="709" w:right="-2"/>
        <w:jc w:val="both"/>
        <w:rPr>
          <w:rFonts w:ascii="Arial" w:hAnsi="Arial" w:cs="Arial"/>
          <w:vanish/>
          <w:sz w:val="20"/>
          <w:szCs w:val="20"/>
          <w:lang w:val="pt-PT"/>
        </w:rPr>
      </w:pPr>
    </w:p>
    <w:p w:rsidR="00483DE7" w:rsidRPr="00857015" w:rsidRDefault="00483DE7" w:rsidP="00EF11D7">
      <w:pPr>
        <w:ind w:left="709" w:right="-2"/>
        <w:jc w:val="both"/>
        <w:rPr>
          <w:rFonts w:ascii="Arial" w:eastAsia="Arial Unicode MS" w:hAnsi="Arial" w:cs="Arial"/>
          <w:vanish/>
          <w:sz w:val="20"/>
          <w:szCs w:val="20"/>
        </w:rPr>
      </w:pPr>
    </w:p>
    <w:p w:rsidR="00483DE7" w:rsidRPr="00857015" w:rsidRDefault="00483DE7" w:rsidP="00EF11D7">
      <w:pPr>
        <w:ind w:left="709" w:right="-2"/>
        <w:jc w:val="both"/>
        <w:rPr>
          <w:rFonts w:ascii="Arial" w:eastAsia="Tahoma" w:hAnsi="Arial" w:cs="Arial"/>
          <w:color w:val="00000A"/>
          <w:sz w:val="20"/>
          <w:szCs w:val="20"/>
        </w:rPr>
      </w:pPr>
    </w:p>
    <w:p w:rsidR="00483DE7" w:rsidRDefault="00483DE7" w:rsidP="00EF11D7">
      <w:pPr>
        <w:pStyle w:val="PargrafodaLista"/>
        <w:numPr>
          <w:ilvl w:val="2"/>
          <w:numId w:val="25"/>
        </w:numPr>
        <w:tabs>
          <w:tab w:val="left" w:pos="1843"/>
        </w:tabs>
        <w:ind w:left="1985" w:right="-2" w:firstLine="0"/>
        <w:jc w:val="both"/>
        <w:rPr>
          <w:rFonts w:ascii="Arial" w:eastAsia="Tahoma" w:hAnsi="Arial" w:cs="Arial"/>
          <w:color w:val="00000A"/>
          <w:lang w:val="pt-PT"/>
        </w:rPr>
      </w:pPr>
      <w:r w:rsidRPr="00857015">
        <w:rPr>
          <w:rFonts w:ascii="Arial" w:eastAsia="Tahoma" w:hAnsi="Arial" w:cs="Arial"/>
          <w:color w:val="00000A"/>
          <w:lang w:val="pt-PT"/>
        </w:rPr>
        <w:t>Quando existir a suspeita de água, quebrar o vácuo com nitrogênio até a pressão de 0,05MPa (0.5kg/cm², 400mmHg ou 7psi) e iniciar o vácuo novamente até atingir (</w:t>
      </w:r>
      <w:r w:rsidRPr="00857015">
        <w:rPr>
          <w:rFonts w:ascii="Arial" w:eastAsia="Tahoma" w:hAnsi="Arial" w:cs="Arial"/>
          <w:color w:val="00000A"/>
        </w:rPr>
        <w:t>5</w:t>
      </w:r>
      <w:r w:rsidRPr="00857015">
        <w:rPr>
          <w:rFonts w:ascii="Arial" w:eastAsia="Tahoma" w:hAnsi="Arial" w:cs="Arial"/>
          <w:color w:val="00000A"/>
          <w:lang w:val="pt-PT"/>
        </w:rPr>
        <w:t>000 mícrons);</w:t>
      </w:r>
    </w:p>
    <w:p w:rsidR="00A76CB0" w:rsidRPr="00857015" w:rsidRDefault="00A76CB0" w:rsidP="00EF11D7">
      <w:pPr>
        <w:pStyle w:val="PargrafodaLista"/>
        <w:tabs>
          <w:tab w:val="left" w:pos="1843"/>
        </w:tabs>
        <w:ind w:left="1985" w:right="-2"/>
        <w:jc w:val="both"/>
        <w:rPr>
          <w:rFonts w:ascii="Arial" w:eastAsia="Tahoma" w:hAnsi="Arial" w:cs="Arial"/>
          <w:color w:val="00000A"/>
          <w:lang w:val="pt-PT"/>
        </w:rPr>
      </w:pPr>
    </w:p>
    <w:p w:rsidR="00483DE7" w:rsidRPr="00A76CB0" w:rsidRDefault="00483DE7" w:rsidP="00EF11D7">
      <w:pPr>
        <w:pStyle w:val="PargrafodaLista"/>
        <w:numPr>
          <w:ilvl w:val="2"/>
          <w:numId w:val="25"/>
        </w:numPr>
        <w:tabs>
          <w:tab w:val="left" w:pos="1843"/>
        </w:tabs>
        <w:ind w:left="1985" w:right="-2" w:firstLine="0"/>
        <w:jc w:val="both"/>
        <w:rPr>
          <w:rFonts w:ascii="Arial" w:eastAsia="Tahoma" w:hAnsi="Arial" w:cs="Arial"/>
          <w:color w:val="00000A"/>
          <w:lang w:val="pt-PT"/>
        </w:rPr>
      </w:pPr>
      <w:r w:rsidRPr="00A76CB0">
        <w:rPr>
          <w:rFonts w:ascii="Arial" w:eastAsia="Tahoma" w:hAnsi="Arial" w:cs="Arial"/>
          <w:color w:val="00000A"/>
        </w:rPr>
        <w:t>Quebrar o vácuo com Nitrogênio até atingir 1atm.</w:t>
      </w:r>
    </w:p>
    <w:p w:rsidR="00A76CB0" w:rsidRPr="00A76CB0" w:rsidRDefault="00A76CB0" w:rsidP="00EF11D7">
      <w:pPr>
        <w:pStyle w:val="PargrafodaLista"/>
        <w:tabs>
          <w:tab w:val="left" w:pos="1843"/>
        </w:tabs>
        <w:ind w:left="1985" w:right="-2"/>
        <w:jc w:val="both"/>
        <w:rPr>
          <w:rFonts w:ascii="Arial" w:eastAsia="Tahoma" w:hAnsi="Arial" w:cs="Arial"/>
          <w:color w:val="00000A"/>
          <w:lang w:val="pt-PT"/>
        </w:rPr>
      </w:pPr>
    </w:p>
    <w:p w:rsidR="00483DE7" w:rsidRDefault="00483DE7" w:rsidP="00EF11D7">
      <w:pPr>
        <w:pStyle w:val="PargrafodaLista"/>
        <w:numPr>
          <w:ilvl w:val="2"/>
          <w:numId w:val="25"/>
        </w:numPr>
        <w:tabs>
          <w:tab w:val="left" w:pos="1843"/>
        </w:tabs>
        <w:ind w:left="1985" w:right="-2" w:firstLine="0"/>
        <w:jc w:val="both"/>
        <w:rPr>
          <w:rFonts w:ascii="Arial" w:eastAsia="Tahoma" w:hAnsi="Arial" w:cs="Arial"/>
          <w:color w:val="00000A"/>
          <w:lang w:val="pt-PT"/>
        </w:rPr>
      </w:pPr>
      <w:r w:rsidRPr="00857015">
        <w:rPr>
          <w:rFonts w:ascii="Arial" w:eastAsia="Tahoma" w:hAnsi="Arial" w:cs="Arial"/>
          <w:color w:val="00000A"/>
        </w:rPr>
        <w:t xml:space="preserve">Iniciar o vácuo até atingir 1000 mícrons. </w:t>
      </w:r>
      <w:r w:rsidRPr="00857015">
        <w:rPr>
          <w:rFonts w:ascii="Arial" w:eastAsia="Tahoma" w:hAnsi="Arial" w:cs="Arial"/>
          <w:color w:val="00000A"/>
          <w:lang w:val="pt-PT"/>
        </w:rPr>
        <w:t>Aguardar 1 hora com a bomba operando.Desligar a bomba e observar se após 1 hora</w:t>
      </w:r>
      <w:r w:rsidRPr="00857015">
        <w:rPr>
          <w:rFonts w:ascii="Arial" w:eastAsia="Tahoma" w:hAnsi="Arial" w:cs="Arial"/>
          <w:color w:val="00000A"/>
        </w:rPr>
        <w:t>parada</w:t>
      </w:r>
      <w:r w:rsidRPr="00857015">
        <w:rPr>
          <w:rFonts w:ascii="Arial" w:eastAsia="Tahoma" w:hAnsi="Arial" w:cs="Arial"/>
          <w:color w:val="00000A"/>
          <w:lang w:val="pt-PT"/>
        </w:rPr>
        <w:t>não ocorre a elevação da pressão superior a 130Pa (1000 mícrons), em relação à pressão no instante do desligamento da bomba. Este procedimento deverá ser realizado até que uma variação inferior a 130Pa (1000 mícrons) seja obtida.</w:t>
      </w:r>
    </w:p>
    <w:p w:rsidR="00A76CB0" w:rsidRPr="00857015" w:rsidRDefault="00A76CB0" w:rsidP="00EF11D7">
      <w:pPr>
        <w:pStyle w:val="PargrafodaLista"/>
        <w:tabs>
          <w:tab w:val="left" w:pos="1418"/>
        </w:tabs>
        <w:ind w:left="1701" w:right="-2"/>
        <w:jc w:val="both"/>
        <w:rPr>
          <w:rFonts w:ascii="Arial" w:eastAsia="Tahoma" w:hAnsi="Arial" w:cs="Arial"/>
          <w:color w:val="00000A"/>
          <w:lang w:val="pt-PT"/>
        </w:rPr>
      </w:pPr>
    </w:p>
    <w:p w:rsidR="00483DE7" w:rsidRPr="00EF11D7" w:rsidRDefault="00EF11D7" w:rsidP="00EF11D7">
      <w:pPr>
        <w:pStyle w:val="PargrafodaLista"/>
        <w:ind w:left="709" w:right="-2"/>
        <w:jc w:val="both"/>
        <w:rPr>
          <w:rFonts w:ascii="Arial" w:eastAsia="HG Mincho Light J" w:hAnsi="Arial" w:cs="Arial"/>
          <w:b/>
          <w:color w:val="000000"/>
          <w:kern w:val="1"/>
        </w:rPr>
      </w:pPr>
      <w:r w:rsidRPr="00EF11D7">
        <w:rPr>
          <w:rFonts w:ascii="Arial" w:eastAsia="HG Mincho Light J" w:hAnsi="Arial" w:cs="Arial"/>
          <w:b/>
          <w:color w:val="000000"/>
          <w:kern w:val="1"/>
        </w:rPr>
        <w:t xml:space="preserve">4.12. </w:t>
      </w:r>
      <w:r w:rsidR="00213E78" w:rsidRPr="00EF11D7">
        <w:rPr>
          <w:rFonts w:ascii="Arial" w:eastAsia="HG Mincho Light J" w:hAnsi="Arial" w:cs="Arial"/>
          <w:b/>
          <w:color w:val="000000"/>
          <w:kern w:val="1"/>
          <w:u w:val="single"/>
        </w:rPr>
        <w:t>Carga de Refrigerante Adicional</w:t>
      </w:r>
    </w:p>
    <w:p w:rsidR="00A76CB0" w:rsidRPr="00857015" w:rsidRDefault="00A76CB0" w:rsidP="00A76CB0">
      <w:pPr>
        <w:pStyle w:val="PargrafodaLista"/>
        <w:ind w:left="0"/>
        <w:jc w:val="both"/>
        <w:rPr>
          <w:rStyle w:val="TtulodoLivro"/>
          <w:rFonts w:ascii="Arial" w:eastAsia="Tahoma" w:hAnsi="Arial" w:cs="Arial"/>
          <w:b w:val="0"/>
          <w:bCs w:val="0"/>
          <w:smallCaps w:val="0"/>
          <w:color w:val="00000A"/>
          <w:lang w:val="pt-PT"/>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Os condensadores são fornecidos com uma carga de fluido refrigerante padrão de fábrica, referente ao seu volume interno. Conforme o comprimento da tubulação e o volume dos trocadores de calor dos evaporadores, deverá ser realizadauma carga adicional defluido refrigerante, conforme cálculo para cada sistema, de acordo com as normas do FABRICANTE.</w:t>
      </w:r>
    </w:p>
    <w:p w:rsidR="00A76CB0" w:rsidRPr="00EF11D7" w:rsidRDefault="00A76CB0" w:rsidP="00EF11D7">
      <w:pPr>
        <w:pStyle w:val="PargrafodaLista"/>
        <w:ind w:left="1985"/>
        <w:jc w:val="both"/>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O instalador deverá prever, em sua proposta, o serviço de adição da carga de fluidorefrigerante necessária, para compensar o comprimento de tubulação de cada sistema.</w:t>
      </w:r>
    </w:p>
    <w:p w:rsidR="00A76CB0" w:rsidRPr="00EF11D7" w:rsidRDefault="00A76CB0" w:rsidP="00EF11D7">
      <w:pPr>
        <w:pStyle w:val="PargrafodaLista"/>
        <w:ind w:left="1985"/>
        <w:jc w:val="both"/>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Uma vez que o vácuo desejado tenha sido obtido, conectar a garrafa de R410A à tubulação e liberar o refrigerante, até que o peso calculado tenha sido inserido ou a pressão da garrafa e tubulação tenham se igualado. Não abrir as válvulas de serviço, caso contrário o refrigerante, no interior do condensador,poderá fluir para tubulação, tornando mais difícil e demorada a inserção da carga adicional.</w:t>
      </w:r>
    </w:p>
    <w:p w:rsidR="00483DE7" w:rsidRPr="00EF11D7" w:rsidRDefault="00483DE7" w:rsidP="00EF11D7">
      <w:pPr>
        <w:pStyle w:val="PargrafodaLista"/>
        <w:ind w:left="1985"/>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 xml:space="preserve">Caso não seja possível inserir a carga completa na quebra do vácuo, marcar a quantidade faltante, abrir as válvulas de serviço, acionar o equipamento e realizar o complemento da carga durante os primeiros 30 minutos de operação do sistema. </w:t>
      </w:r>
    </w:p>
    <w:p w:rsidR="00483DE7" w:rsidRPr="00EF11D7" w:rsidRDefault="00483DE7" w:rsidP="00EF11D7">
      <w:pPr>
        <w:pStyle w:val="PargrafodaLista"/>
        <w:ind w:left="1985"/>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 xml:space="preserve">Embora a carga inicial tenha sido calculada, podem existir variações de medidas entre a planta e a obra, que poderão provocar a necessidade de ajuste manual após o final do teste do sistema. </w:t>
      </w:r>
    </w:p>
    <w:p w:rsidR="00483DE7" w:rsidRPr="00EF11D7" w:rsidRDefault="00483DE7" w:rsidP="00EF11D7">
      <w:pPr>
        <w:pStyle w:val="PargrafodaLista"/>
        <w:ind w:left="1985"/>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Ficar atento à ocorrência de superaquecimento elevado ou sub-resfriamento insuficiente, ajustando a carga de fluido, conforme os critérios indicados pelo FABRICANTE dos equipamentos.</w:t>
      </w:r>
    </w:p>
    <w:p w:rsidR="00483DE7" w:rsidRPr="00EF11D7" w:rsidRDefault="00483DE7" w:rsidP="00EF11D7">
      <w:pPr>
        <w:pStyle w:val="PargrafodaLista"/>
        <w:ind w:left="1985"/>
        <w:rPr>
          <w:rFonts w:ascii="Arial" w:eastAsia="Tahoma" w:hAnsi="Arial" w:cs="Arial"/>
          <w:color w:val="00000A"/>
        </w:rPr>
      </w:pPr>
    </w:p>
    <w:p w:rsidR="00483DE7" w:rsidRPr="00EF11D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A carga deverá ser realizada no estado liquido (garrafa virada de cabeça para baixo). Sempre utilizar balança para carga de fluido.</w:t>
      </w:r>
    </w:p>
    <w:p w:rsidR="00483DE7" w:rsidRPr="00EF11D7" w:rsidRDefault="00483DE7" w:rsidP="00EF11D7">
      <w:pPr>
        <w:pStyle w:val="PargrafodaLista"/>
        <w:ind w:left="1985"/>
        <w:rPr>
          <w:rFonts w:ascii="Arial" w:eastAsia="Tahoma" w:hAnsi="Arial" w:cs="Arial"/>
          <w:color w:val="00000A"/>
        </w:rPr>
      </w:pPr>
    </w:p>
    <w:p w:rsidR="00483DE7" w:rsidRDefault="00483DE7" w:rsidP="00EF11D7">
      <w:pPr>
        <w:pStyle w:val="PargrafodaLista"/>
        <w:numPr>
          <w:ilvl w:val="2"/>
          <w:numId w:val="26"/>
        </w:numPr>
        <w:ind w:left="1985" w:firstLine="0"/>
        <w:jc w:val="both"/>
        <w:rPr>
          <w:rFonts w:ascii="Arial" w:eastAsia="Tahoma" w:hAnsi="Arial" w:cs="Arial"/>
          <w:color w:val="00000A"/>
        </w:rPr>
      </w:pPr>
      <w:r w:rsidRPr="00EF11D7">
        <w:rPr>
          <w:rFonts w:ascii="Arial" w:eastAsia="Tahoma" w:hAnsi="Arial" w:cs="Arial"/>
          <w:color w:val="00000A"/>
        </w:rPr>
        <w:t xml:space="preserve">O instalador deverá anotar na etiqueta interna de cada condensador a carga de fluidorefrigerante adicionada para facilitar a manutenção futura. </w:t>
      </w:r>
    </w:p>
    <w:p w:rsidR="0012450A" w:rsidRPr="00EF11D7" w:rsidRDefault="0012450A" w:rsidP="00EF11D7">
      <w:pPr>
        <w:pStyle w:val="PargrafodaLista"/>
        <w:numPr>
          <w:ilvl w:val="2"/>
          <w:numId w:val="26"/>
        </w:numPr>
        <w:ind w:left="1985" w:firstLine="0"/>
        <w:jc w:val="both"/>
        <w:rPr>
          <w:rFonts w:ascii="Arial" w:eastAsia="Tahoma" w:hAnsi="Arial" w:cs="Arial"/>
          <w:color w:val="00000A"/>
        </w:rPr>
      </w:pPr>
    </w:p>
    <w:p w:rsidR="00A76CB0" w:rsidRPr="00857015" w:rsidRDefault="00A76CB0" w:rsidP="00A76CB0">
      <w:pPr>
        <w:pStyle w:val="PargrafodaLista"/>
        <w:ind w:left="0"/>
        <w:jc w:val="both"/>
        <w:rPr>
          <w:rFonts w:ascii="Arial" w:eastAsia="Tahoma" w:hAnsi="Arial" w:cs="Arial"/>
          <w:color w:val="00000A"/>
          <w:lang w:val="pt-PT"/>
        </w:rPr>
      </w:pPr>
    </w:p>
    <w:p w:rsidR="00483DE7" w:rsidRPr="00EF11D7" w:rsidRDefault="00EF11D7" w:rsidP="00EF11D7">
      <w:pPr>
        <w:ind w:left="710"/>
        <w:rPr>
          <w:rFonts w:ascii="Arial" w:eastAsia="Tahoma" w:hAnsi="Arial" w:cs="Arial"/>
          <w:b/>
          <w:color w:val="00000A"/>
          <w:u w:val="single"/>
          <w:lang w:val="pt-PT"/>
        </w:rPr>
      </w:pPr>
      <w:r w:rsidRPr="00EF11D7">
        <w:rPr>
          <w:rFonts w:ascii="Arial" w:eastAsia="Tahoma" w:hAnsi="Arial" w:cs="Arial"/>
          <w:b/>
          <w:color w:val="00000A"/>
          <w:lang w:val="pt-PT"/>
        </w:rPr>
        <w:t>4.13.</w:t>
      </w:r>
      <w:r>
        <w:rPr>
          <w:rFonts w:ascii="Arial" w:eastAsia="Tahoma" w:hAnsi="Arial" w:cs="Arial"/>
          <w:b/>
          <w:color w:val="00000A"/>
          <w:u w:val="single"/>
          <w:lang w:val="pt-PT"/>
        </w:rPr>
        <w:t xml:space="preserve"> </w:t>
      </w:r>
      <w:r w:rsidR="00213E78" w:rsidRPr="00EF11D7">
        <w:rPr>
          <w:rFonts w:ascii="Arial" w:eastAsia="Tahoma" w:hAnsi="Arial" w:cs="Arial"/>
          <w:b/>
          <w:color w:val="00000A"/>
          <w:u w:val="single"/>
          <w:lang w:val="pt-PT"/>
        </w:rPr>
        <w:t>Cuidados Especiais para Trabalho com Fluido Refrigerante R-410-A</w:t>
      </w:r>
    </w:p>
    <w:p w:rsidR="00213E78" w:rsidRPr="00213E78" w:rsidRDefault="00213E78" w:rsidP="00213E78">
      <w:pPr>
        <w:pStyle w:val="PargrafodaLista"/>
        <w:ind w:left="709"/>
        <w:rPr>
          <w:rFonts w:ascii="Arial" w:eastAsia="Tahoma" w:hAnsi="Arial" w:cs="Arial"/>
          <w:b/>
          <w:color w:val="00000A"/>
          <w:u w:val="single"/>
          <w:lang w:val="pt-PT"/>
        </w:rPr>
      </w:pPr>
    </w:p>
    <w:p w:rsidR="00483DE7" w:rsidRPr="00857015" w:rsidRDefault="00483DE7" w:rsidP="00D24345">
      <w:pPr>
        <w:ind w:left="709" w:right="-2"/>
        <w:jc w:val="both"/>
        <w:rPr>
          <w:rFonts w:ascii="Arial" w:hAnsi="Arial" w:cs="Arial"/>
          <w:sz w:val="20"/>
          <w:szCs w:val="20"/>
        </w:rPr>
      </w:pPr>
      <w:r w:rsidRPr="00857015">
        <w:rPr>
          <w:rFonts w:ascii="Arial" w:hAnsi="Arial" w:cs="Arial"/>
          <w:sz w:val="20"/>
          <w:szCs w:val="20"/>
        </w:rPr>
        <w:t xml:space="preserve">O </w:t>
      </w:r>
      <w:r w:rsidRPr="00857015">
        <w:rPr>
          <w:rFonts w:ascii="Arial" w:hAnsi="Arial" w:cs="Arial"/>
          <w:b/>
          <w:i/>
          <w:sz w:val="20"/>
          <w:szCs w:val="20"/>
        </w:rPr>
        <w:t>INSTALADOR</w:t>
      </w:r>
      <w:r w:rsidRPr="00857015">
        <w:rPr>
          <w:rFonts w:ascii="Arial" w:hAnsi="Arial" w:cs="Arial"/>
          <w:sz w:val="20"/>
          <w:szCs w:val="20"/>
        </w:rPr>
        <w:t xml:space="preserve"> deverá possuir, comprovadamente, as seguintes ferramentas e observar as restrições, assim como especificações abaixo indicadas:</w:t>
      </w:r>
    </w:p>
    <w:p w:rsidR="00483DE7" w:rsidRPr="00857015" w:rsidRDefault="00483DE7" w:rsidP="00EF11D7">
      <w:pPr>
        <w:pStyle w:val="PargrafodaLista"/>
        <w:numPr>
          <w:ilvl w:val="2"/>
          <w:numId w:val="27"/>
        </w:numPr>
        <w:ind w:left="1985" w:right="-2" w:firstLine="0"/>
        <w:jc w:val="both"/>
        <w:rPr>
          <w:rFonts w:ascii="Arial" w:eastAsia="Tahoma" w:hAnsi="Arial" w:cs="Arial"/>
          <w:lang w:val="pt-PT"/>
        </w:rPr>
      </w:pPr>
      <w:r w:rsidRPr="00857015">
        <w:rPr>
          <w:rFonts w:ascii="Arial" w:eastAsia="Tahoma" w:hAnsi="Arial" w:cs="Arial"/>
          <w:lang w:val="pt-PT"/>
        </w:rPr>
        <w:t xml:space="preserve">Ferramentas </w:t>
      </w:r>
      <w:r w:rsidRPr="00857015">
        <w:rPr>
          <w:rFonts w:ascii="Arial" w:eastAsia="Tahoma" w:hAnsi="Arial" w:cs="Arial"/>
          <w:u w:val="single"/>
          <w:lang w:val="pt-PT"/>
        </w:rPr>
        <w:t>exclusivas</w:t>
      </w:r>
      <w:r w:rsidRPr="00857015">
        <w:rPr>
          <w:rFonts w:ascii="Arial" w:eastAsia="Tahoma" w:hAnsi="Arial" w:cs="Arial"/>
          <w:lang w:val="pt-PT"/>
        </w:rPr>
        <w:t xml:space="preserve"> para trabalho com R410A</w:t>
      </w:r>
    </w:p>
    <w:p w:rsidR="00483DE7" w:rsidRPr="00857015" w:rsidRDefault="00483DE7" w:rsidP="00483DE7">
      <w:pPr>
        <w:pStyle w:val="PargrafodaLista"/>
        <w:ind w:left="851" w:right="-2"/>
        <w:jc w:val="both"/>
        <w:rPr>
          <w:rFonts w:ascii="Arial" w:eastAsia="Tahoma" w:hAnsi="Arial" w:cs="Arial"/>
          <w:lang w:val="pt-PT"/>
        </w:rPr>
      </w:pPr>
    </w:p>
    <w:tbl>
      <w:tblPr>
        <w:tblW w:w="8603"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07"/>
        <w:gridCol w:w="2977"/>
        <w:gridCol w:w="3119"/>
      </w:tblGrid>
      <w:tr w:rsidR="00483DE7" w:rsidRPr="00857015" w:rsidTr="00EF11D7">
        <w:trPr>
          <w:trHeight w:val="567"/>
          <w:jc w:val="right"/>
        </w:trPr>
        <w:tc>
          <w:tcPr>
            <w:tcW w:w="2507" w:type="dxa"/>
            <w:shd w:val="pct12" w:color="auto" w:fill="auto"/>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Ferramentas</w:t>
            </w:r>
          </w:p>
        </w:tc>
        <w:tc>
          <w:tcPr>
            <w:tcW w:w="2977" w:type="dxa"/>
            <w:shd w:val="pct12" w:color="auto" w:fill="auto"/>
            <w:vAlign w:val="center"/>
          </w:tcPr>
          <w:p w:rsidR="00483DE7" w:rsidRPr="00857015" w:rsidRDefault="00483DE7" w:rsidP="005C1303">
            <w:pPr>
              <w:ind w:left="33" w:right="-2"/>
              <w:jc w:val="center"/>
              <w:rPr>
                <w:rFonts w:ascii="Arial" w:eastAsia="Tahoma" w:hAnsi="Arial" w:cs="Arial"/>
                <w:b/>
                <w:sz w:val="20"/>
                <w:szCs w:val="20"/>
                <w:lang w:val="pt-PT"/>
              </w:rPr>
            </w:pPr>
            <w:r w:rsidRPr="00857015">
              <w:rPr>
                <w:rFonts w:ascii="Arial" w:eastAsia="Tahoma" w:hAnsi="Arial" w:cs="Arial"/>
                <w:b/>
                <w:sz w:val="20"/>
                <w:szCs w:val="20"/>
                <w:lang w:val="pt-PT"/>
              </w:rPr>
              <w:t>Uso</w:t>
            </w:r>
          </w:p>
        </w:tc>
        <w:tc>
          <w:tcPr>
            <w:tcW w:w="3119" w:type="dxa"/>
            <w:shd w:val="pct12" w:color="auto" w:fill="auto"/>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Nota</w:t>
            </w:r>
          </w:p>
        </w:tc>
      </w:tr>
      <w:tr w:rsidR="00483DE7" w:rsidRPr="00857015" w:rsidTr="00EF11D7">
        <w:trPr>
          <w:trHeight w:val="567"/>
          <w:jc w:val="right"/>
        </w:trPr>
        <w:tc>
          <w:tcPr>
            <w:tcW w:w="2507" w:type="dxa"/>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Manifold</w:t>
            </w:r>
          </w:p>
        </w:tc>
        <w:tc>
          <w:tcPr>
            <w:tcW w:w="2977" w:type="dxa"/>
            <w:vAlign w:val="center"/>
          </w:tcPr>
          <w:p w:rsidR="00483DE7" w:rsidRPr="00857015" w:rsidRDefault="00483DE7" w:rsidP="005C1303">
            <w:pPr>
              <w:ind w:left="33" w:right="-2"/>
              <w:jc w:val="center"/>
              <w:rPr>
                <w:rFonts w:ascii="Arial" w:eastAsia="Tahoma" w:hAnsi="Arial" w:cs="Arial"/>
                <w:sz w:val="20"/>
                <w:szCs w:val="20"/>
                <w:lang w:val="pt-PT"/>
              </w:rPr>
            </w:pPr>
            <w:r w:rsidRPr="00857015">
              <w:rPr>
                <w:rFonts w:ascii="Arial" w:eastAsia="Tahoma" w:hAnsi="Arial" w:cs="Arial"/>
                <w:sz w:val="20"/>
                <w:szCs w:val="20"/>
                <w:lang w:val="pt-PT"/>
              </w:rPr>
              <w:t>Evacuar, carregar refrigerante</w:t>
            </w:r>
          </w:p>
        </w:tc>
        <w:tc>
          <w:tcPr>
            <w:tcW w:w="3119"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5.09Mpa no lado de alta Pressão</w:t>
            </w:r>
          </w:p>
        </w:tc>
      </w:tr>
      <w:tr w:rsidR="00483DE7" w:rsidRPr="00857015" w:rsidTr="00EF11D7">
        <w:trPr>
          <w:trHeight w:val="567"/>
          <w:jc w:val="right"/>
        </w:trPr>
        <w:tc>
          <w:tcPr>
            <w:tcW w:w="2507" w:type="dxa"/>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Mangueiras</w:t>
            </w:r>
          </w:p>
        </w:tc>
        <w:tc>
          <w:tcPr>
            <w:tcW w:w="2977" w:type="dxa"/>
            <w:vAlign w:val="center"/>
          </w:tcPr>
          <w:p w:rsidR="00483DE7" w:rsidRPr="00857015" w:rsidRDefault="00483DE7" w:rsidP="005C1303">
            <w:pPr>
              <w:ind w:left="33" w:right="-2"/>
              <w:jc w:val="center"/>
              <w:rPr>
                <w:rFonts w:ascii="Arial" w:eastAsia="Tahoma" w:hAnsi="Arial" w:cs="Arial"/>
                <w:sz w:val="20"/>
                <w:szCs w:val="20"/>
                <w:lang w:val="pt-PT"/>
              </w:rPr>
            </w:pPr>
            <w:r w:rsidRPr="00857015">
              <w:rPr>
                <w:rFonts w:ascii="Arial" w:eastAsia="Tahoma" w:hAnsi="Arial" w:cs="Arial"/>
                <w:sz w:val="20"/>
                <w:szCs w:val="20"/>
                <w:lang w:val="pt-PT"/>
              </w:rPr>
              <w:t>Evacuar, carregar refrigerante</w:t>
            </w:r>
          </w:p>
        </w:tc>
        <w:tc>
          <w:tcPr>
            <w:tcW w:w="3119"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Diametro da mangueira diferente das convencionais</w:t>
            </w:r>
          </w:p>
        </w:tc>
      </w:tr>
      <w:tr w:rsidR="00483DE7" w:rsidRPr="00857015" w:rsidTr="00EF11D7">
        <w:trPr>
          <w:trHeight w:val="567"/>
          <w:jc w:val="right"/>
        </w:trPr>
        <w:tc>
          <w:tcPr>
            <w:tcW w:w="2507" w:type="dxa"/>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Recolhedora de Gás</w:t>
            </w:r>
          </w:p>
        </w:tc>
        <w:tc>
          <w:tcPr>
            <w:tcW w:w="2977" w:type="dxa"/>
            <w:vAlign w:val="center"/>
          </w:tcPr>
          <w:p w:rsidR="00483DE7" w:rsidRPr="00857015" w:rsidRDefault="00483DE7" w:rsidP="005C1303">
            <w:pPr>
              <w:ind w:left="33" w:right="-2"/>
              <w:jc w:val="center"/>
              <w:rPr>
                <w:rFonts w:ascii="Arial" w:eastAsia="Tahoma" w:hAnsi="Arial" w:cs="Arial"/>
                <w:sz w:val="20"/>
                <w:szCs w:val="20"/>
                <w:lang w:val="pt-PT"/>
              </w:rPr>
            </w:pPr>
            <w:r w:rsidRPr="00857015">
              <w:rPr>
                <w:rFonts w:ascii="Arial" w:eastAsia="Tahoma" w:hAnsi="Arial" w:cs="Arial"/>
                <w:sz w:val="20"/>
                <w:szCs w:val="20"/>
                <w:lang w:val="pt-PT"/>
              </w:rPr>
              <w:t>Recolher de carga do sistema</w:t>
            </w:r>
          </w:p>
        </w:tc>
        <w:tc>
          <w:tcPr>
            <w:tcW w:w="3119" w:type="dxa"/>
            <w:vAlign w:val="center"/>
          </w:tcPr>
          <w:p w:rsidR="00483DE7" w:rsidRPr="00857015" w:rsidRDefault="00483DE7" w:rsidP="005C1303">
            <w:pPr>
              <w:ind w:right="-2"/>
              <w:jc w:val="center"/>
              <w:rPr>
                <w:rFonts w:ascii="Arial" w:eastAsia="Tahoma" w:hAnsi="Arial" w:cs="Arial"/>
                <w:sz w:val="20"/>
                <w:szCs w:val="20"/>
                <w:lang w:val="pt-PT"/>
              </w:rPr>
            </w:pPr>
          </w:p>
        </w:tc>
      </w:tr>
      <w:tr w:rsidR="00483DE7" w:rsidRPr="00857015" w:rsidTr="00EF11D7">
        <w:trPr>
          <w:trHeight w:val="567"/>
          <w:jc w:val="right"/>
        </w:trPr>
        <w:tc>
          <w:tcPr>
            <w:tcW w:w="2507" w:type="dxa"/>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Cilindro do Refrigerante</w:t>
            </w:r>
          </w:p>
        </w:tc>
        <w:tc>
          <w:tcPr>
            <w:tcW w:w="2977" w:type="dxa"/>
            <w:vAlign w:val="center"/>
          </w:tcPr>
          <w:p w:rsidR="00483DE7" w:rsidRPr="00857015" w:rsidRDefault="00483DE7" w:rsidP="005C1303">
            <w:pPr>
              <w:ind w:left="33" w:right="-2"/>
              <w:jc w:val="center"/>
              <w:rPr>
                <w:rFonts w:ascii="Arial" w:eastAsia="Tahoma" w:hAnsi="Arial" w:cs="Arial"/>
                <w:sz w:val="20"/>
                <w:szCs w:val="20"/>
                <w:lang w:val="pt-PT"/>
              </w:rPr>
            </w:pPr>
            <w:r w:rsidRPr="00857015">
              <w:rPr>
                <w:rFonts w:ascii="Arial" w:eastAsia="Tahoma" w:hAnsi="Arial" w:cs="Arial"/>
                <w:sz w:val="20"/>
                <w:szCs w:val="20"/>
                <w:lang w:val="pt-PT"/>
              </w:rPr>
              <w:t>Carregar refrigerante</w:t>
            </w:r>
          </w:p>
        </w:tc>
        <w:tc>
          <w:tcPr>
            <w:tcW w:w="3119"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Diâmetro de conexão diferente dos convencionais</w:t>
            </w:r>
          </w:p>
        </w:tc>
      </w:tr>
      <w:tr w:rsidR="00483DE7" w:rsidRPr="00857015" w:rsidTr="00EF11D7">
        <w:trPr>
          <w:trHeight w:val="567"/>
          <w:jc w:val="right"/>
        </w:trPr>
        <w:tc>
          <w:tcPr>
            <w:tcW w:w="2507" w:type="dxa"/>
            <w:vAlign w:val="center"/>
          </w:tcPr>
          <w:p w:rsidR="00483DE7" w:rsidRPr="00857015" w:rsidRDefault="00483DE7" w:rsidP="005C1303">
            <w:pPr>
              <w:ind w:right="-2"/>
              <w:jc w:val="center"/>
              <w:rPr>
                <w:rFonts w:ascii="Arial" w:eastAsia="Tahoma" w:hAnsi="Arial" w:cs="Arial"/>
                <w:b/>
                <w:sz w:val="20"/>
                <w:szCs w:val="20"/>
                <w:lang w:val="pt-PT"/>
              </w:rPr>
            </w:pPr>
            <w:r w:rsidRPr="00857015">
              <w:rPr>
                <w:rFonts w:ascii="Arial" w:eastAsia="Tahoma" w:hAnsi="Arial" w:cs="Arial"/>
                <w:b/>
                <w:sz w:val="20"/>
                <w:szCs w:val="20"/>
                <w:lang w:val="pt-PT"/>
              </w:rPr>
              <w:t>Bomba de Vácuo</w:t>
            </w:r>
          </w:p>
        </w:tc>
        <w:tc>
          <w:tcPr>
            <w:tcW w:w="2977" w:type="dxa"/>
            <w:vAlign w:val="center"/>
          </w:tcPr>
          <w:p w:rsidR="00483DE7" w:rsidRPr="00857015" w:rsidRDefault="00483DE7" w:rsidP="005C1303">
            <w:pPr>
              <w:ind w:left="33" w:right="-2"/>
              <w:jc w:val="center"/>
              <w:rPr>
                <w:rFonts w:ascii="Arial" w:eastAsia="Tahoma" w:hAnsi="Arial" w:cs="Arial"/>
                <w:sz w:val="20"/>
                <w:szCs w:val="20"/>
                <w:lang w:val="pt-PT"/>
              </w:rPr>
            </w:pPr>
            <w:r w:rsidRPr="00857015">
              <w:rPr>
                <w:rFonts w:ascii="Arial" w:eastAsia="Tahoma" w:hAnsi="Arial" w:cs="Arial"/>
                <w:sz w:val="20"/>
                <w:szCs w:val="20"/>
                <w:lang w:val="pt-PT"/>
              </w:rPr>
              <w:t>Secagem à vácuo</w:t>
            </w:r>
          </w:p>
        </w:tc>
        <w:tc>
          <w:tcPr>
            <w:tcW w:w="3119" w:type="dxa"/>
            <w:vAlign w:val="center"/>
          </w:tcPr>
          <w:p w:rsidR="00483DE7" w:rsidRPr="00857015" w:rsidRDefault="00483DE7" w:rsidP="005C1303">
            <w:pPr>
              <w:ind w:right="-2"/>
              <w:jc w:val="center"/>
              <w:rPr>
                <w:rFonts w:ascii="Arial" w:eastAsia="Tahoma" w:hAnsi="Arial" w:cs="Arial"/>
                <w:sz w:val="20"/>
                <w:szCs w:val="20"/>
                <w:lang w:val="pt-PT"/>
              </w:rPr>
            </w:pPr>
            <w:r w:rsidRPr="00857015">
              <w:rPr>
                <w:rFonts w:ascii="Arial" w:eastAsia="Tahoma" w:hAnsi="Arial" w:cs="Arial"/>
                <w:sz w:val="20"/>
                <w:szCs w:val="20"/>
                <w:lang w:val="pt-PT"/>
              </w:rPr>
              <w:t>Caso não possua válvula de bloqueio automática</w:t>
            </w:r>
          </w:p>
        </w:tc>
      </w:tr>
    </w:tbl>
    <w:p w:rsidR="00483DE7" w:rsidRPr="00857015" w:rsidRDefault="00483DE7" w:rsidP="00483DE7">
      <w:pPr>
        <w:ind w:right="-2"/>
        <w:jc w:val="both"/>
        <w:rPr>
          <w:rFonts w:ascii="Arial" w:eastAsia="Tahoma" w:hAnsi="Arial" w:cs="Arial"/>
          <w:sz w:val="20"/>
          <w:szCs w:val="20"/>
        </w:rPr>
      </w:pPr>
    </w:p>
    <w:p w:rsidR="00483DE7" w:rsidRPr="00857015" w:rsidRDefault="00483DE7" w:rsidP="00EF11D7">
      <w:pPr>
        <w:pStyle w:val="PargrafodaLista"/>
        <w:numPr>
          <w:ilvl w:val="2"/>
          <w:numId w:val="27"/>
        </w:numPr>
        <w:ind w:left="1985" w:right="-2" w:firstLine="0"/>
        <w:jc w:val="both"/>
        <w:rPr>
          <w:rFonts w:ascii="Arial" w:eastAsia="Tahoma" w:hAnsi="Arial" w:cs="Arial"/>
          <w:lang w:val="pt-PT"/>
        </w:rPr>
      </w:pPr>
      <w:r w:rsidRPr="00857015">
        <w:rPr>
          <w:rFonts w:ascii="Arial" w:eastAsia="Tahoma" w:hAnsi="Arial" w:cs="Arial"/>
          <w:lang w:val="pt-PT"/>
        </w:rPr>
        <w:t>Ferramentas que poderão ser utilizadas para trabalho com R410A com algumas restrições</w:t>
      </w:r>
    </w:p>
    <w:p w:rsidR="00483DE7" w:rsidRPr="00857015" w:rsidRDefault="00483DE7" w:rsidP="00483DE7">
      <w:pPr>
        <w:pStyle w:val="PargrafodaLista"/>
        <w:ind w:left="743" w:right="-2"/>
        <w:jc w:val="both"/>
        <w:rPr>
          <w:rFonts w:ascii="Arial" w:eastAsia="Tahoma" w:hAnsi="Arial" w:cs="Arial"/>
          <w:lang w:val="pt-PT"/>
        </w:rPr>
      </w:pPr>
    </w:p>
    <w:tbl>
      <w:tblPr>
        <w:tblW w:w="855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20"/>
        <w:gridCol w:w="2978"/>
        <w:gridCol w:w="3257"/>
      </w:tblGrid>
      <w:tr w:rsidR="00483DE7" w:rsidRPr="00857015" w:rsidTr="00EF11D7">
        <w:trPr>
          <w:trHeight w:val="567"/>
          <w:jc w:val="right"/>
        </w:trPr>
        <w:tc>
          <w:tcPr>
            <w:tcW w:w="2320" w:type="dxa"/>
            <w:shd w:val="pct12" w:color="auto" w:fill="auto"/>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Ferramentas</w:t>
            </w:r>
          </w:p>
        </w:tc>
        <w:tc>
          <w:tcPr>
            <w:tcW w:w="2978" w:type="dxa"/>
            <w:shd w:val="pct12" w:color="auto" w:fill="auto"/>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Uso</w:t>
            </w:r>
          </w:p>
        </w:tc>
        <w:tc>
          <w:tcPr>
            <w:tcW w:w="3257" w:type="dxa"/>
            <w:shd w:val="pct12" w:color="auto" w:fill="auto"/>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Nota</w:t>
            </w:r>
          </w:p>
        </w:tc>
      </w:tr>
      <w:tr w:rsidR="00483DE7" w:rsidRPr="00857015" w:rsidTr="00EF11D7">
        <w:trPr>
          <w:trHeight w:val="567"/>
          <w:jc w:val="right"/>
        </w:trPr>
        <w:tc>
          <w:tcPr>
            <w:tcW w:w="2320" w:type="dxa"/>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Detector de vazamento de fluido refrigerante</w:t>
            </w:r>
          </w:p>
        </w:tc>
        <w:tc>
          <w:tcPr>
            <w:tcW w:w="2978" w:type="dxa"/>
            <w:vAlign w:val="center"/>
          </w:tcPr>
          <w:p w:rsidR="00483DE7" w:rsidRPr="00857015" w:rsidRDefault="00483DE7" w:rsidP="005C1303">
            <w:pPr>
              <w:ind w:left="34" w:right="-2"/>
              <w:jc w:val="center"/>
              <w:rPr>
                <w:rFonts w:ascii="Arial" w:eastAsia="Tahoma" w:hAnsi="Arial" w:cs="Arial"/>
                <w:sz w:val="20"/>
                <w:szCs w:val="20"/>
                <w:lang w:val="pt-PT"/>
              </w:rPr>
            </w:pPr>
            <w:r w:rsidRPr="00857015">
              <w:rPr>
                <w:rFonts w:ascii="Arial" w:eastAsia="Tahoma" w:hAnsi="Arial" w:cs="Arial"/>
                <w:sz w:val="20"/>
                <w:szCs w:val="20"/>
                <w:lang w:val="pt-PT"/>
              </w:rPr>
              <w:t>Detectar vazamentos</w:t>
            </w:r>
          </w:p>
        </w:tc>
        <w:tc>
          <w:tcPr>
            <w:tcW w:w="3257" w:type="dxa"/>
            <w:vAlign w:val="center"/>
          </w:tcPr>
          <w:p w:rsidR="00483DE7" w:rsidRPr="00857015" w:rsidRDefault="00483DE7" w:rsidP="005C1303">
            <w:pPr>
              <w:ind w:left="34" w:right="-2"/>
              <w:jc w:val="center"/>
              <w:rPr>
                <w:rFonts w:ascii="Arial" w:eastAsia="Tahoma" w:hAnsi="Arial" w:cs="Arial"/>
                <w:sz w:val="20"/>
                <w:szCs w:val="20"/>
                <w:lang w:val="pt-PT"/>
              </w:rPr>
            </w:pPr>
            <w:r w:rsidRPr="00857015">
              <w:rPr>
                <w:rFonts w:ascii="Arial" w:eastAsia="Tahoma" w:hAnsi="Arial" w:cs="Arial"/>
                <w:sz w:val="20"/>
                <w:szCs w:val="20"/>
                <w:lang w:val="pt-PT"/>
              </w:rPr>
              <w:t>Os do tipo para HFC podem ser utilizados</w:t>
            </w:r>
          </w:p>
        </w:tc>
      </w:tr>
      <w:tr w:rsidR="00483DE7" w:rsidRPr="00857015" w:rsidTr="00EF11D7">
        <w:trPr>
          <w:trHeight w:val="567"/>
          <w:jc w:val="right"/>
        </w:trPr>
        <w:tc>
          <w:tcPr>
            <w:tcW w:w="2320" w:type="dxa"/>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Bomba de Vácuo</w:t>
            </w:r>
          </w:p>
        </w:tc>
        <w:tc>
          <w:tcPr>
            <w:tcW w:w="2978" w:type="dxa"/>
            <w:vAlign w:val="center"/>
          </w:tcPr>
          <w:p w:rsidR="00483DE7" w:rsidRPr="00857015" w:rsidRDefault="00483DE7" w:rsidP="005C1303">
            <w:pPr>
              <w:ind w:left="34" w:right="-2"/>
              <w:jc w:val="center"/>
              <w:rPr>
                <w:rFonts w:ascii="Arial" w:eastAsia="Tahoma" w:hAnsi="Arial" w:cs="Arial"/>
                <w:sz w:val="20"/>
                <w:szCs w:val="20"/>
                <w:lang w:val="pt-PT"/>
              </w:rPr>
            </w:pPr>
            <w:r w:rsidRPr="00857015">
              <w:rPr>
                <w:rFonts w:ascii="Arial" w:eastAsia="Tahoma" w:hAnsi="Arial" w:cs="Arial"/>
                <w:sz w:val="20"/>
                <w:szCs w:val="20"/>
                <w:lang w:val="pt-PT"/>
              </w:rPr>
              <w:t>Secagem à vácuo</w:t>
            </w:r>
          </w:p>
        </w:tc>
        <w:tc>
          <w:tcPr>
            <w:tcW w:w="3257" w:type="dxa"/>
            <w:vAlign w:val="center"/>
          </w:tcPr>
          <w:p w:rsidR="00483DE7" w:rsidRPr="00857015" w:rsidRDefault="00483DE7" w:rsidP="005C1303">
            <w:pPr>
              <w:ind w:left="34" w:right="-2"/>
              <w:jc w:val="center"/>
              <w:rPr>
                <w:rFonts w:ascii="Arial" w:eastAsia="Tahoma" w:hAnsi="Arial" w:cs="Arial"/>
                <w:sz w:val="20"/>
                <w:szCs w:val="20"/>
                <w:lang w:val="pt-PT"/>
              </w:rPr>
            </w:pPr>
            <w:r w:rsidRPr="00857015">
              <w:rPr>
                <w:rFonts w:ascii="Arial" w:eastAsia="Tahoma" w:hAnsi="Arial" w:cs="Arial"/>
                <w:sz w:val="20"/>
                <w:szCs w:val="20"/>
                <w:lang w:val="pt-PT"/>
              </w:rPr>
              <w:t>Pode se adaptado à conexão uma espécie de válvula de bloqueio manual</w:t>
            </w:r>
          </w:p>
        </w:tc>
      </w:tr>
      <w:tr w:rsidR="00483DE7" w:rsidRPr="00857015" w:rsidTr="00EF11D7">
        <w:trPr>
          <w:trHeight w:val="567"/>
          <w:jc w:val="right"/>
        </w:trPr>
        <w:tc>
          <w:tcPr>
            <w:tcW w:w="2320" w:type="dxa"/>
            <w:vAlign w:val="center"/>
          </w:tcPr>
          <w:p w:rsidR="00483DE7" w:rsidRPr="00857015" w:rsidRDefault="00483DE7" w:rsidP="005C1303">
            <w:pPr>
              <w:ind w:left="34" w:right="-2"/>
              <w:jc w:val="center"/>
              <w:rPr>
                <w:rFonts w:ascii="Arial" w:eastAsia="Tahoma" w:hAnsi="Arial" w:cs="Arial"/>
                <w:b/>
                <w:sz w:val="20"/>
                <w:szCs w:val="20"/>
                <w:lang w:val="pt-PT"/>
              </w:rPr>
            </w:pPr>
            <w:r w:rsidRPr="00857015">
              <w:rPr>
                <w:rFonts w:ascii="Arial" w:eastAsia="Tahoma" w:hAnsi="Arial" w:cs="Arial"/>
                <w:b/>
                <w:sz w:val="20"/>
                <w:szCs w:val="20"/>
                <w:lang w:val="pt-PT"/>
              </w:rPr>
              <w:t>Ferramenta de alargamento</w:t>
            </w:r>
          </w:p>
        </w:tc>
        <w:tc>
          <w:tcPr>
            <w:tcW w:w="2978" w:type="dxa"/>
            <w:vAlign w:val="center"/>
          </w:tcPr>
          <w:p w:rsidR="00483DE7" w:rsidRPr="00857015" w:rsidRDefault="00483DE7" w:rsidP="005C1303">
            <w:pPr>
              <w:ind w:left="34" w:right="-2"/>
              <w:jc w:val="center"/>
              <w:rPr>
                <w:rFonts w:ascii="Arial" w:eastAsia="Tahoma" w:hAnsi="Arial" w:cs="Arial"/>
                <w:sz w:val="20"/>
                <w:szCs w:val="20"/>
                <w:lang w:val="pt-PT"/>
              </w:rPr>
            </w:pPr>
            <w:r w:rsidRPr="00857015">
              <w:rPr>
                <w:rFonts w:ascii="Arial" w:eastAsia="Tahoma" w:hAnsi="Arial" w:cs="Arial"/>
                <w:sz w:val="20"/>
                <w:szCs w:val="20"/>
                <w:lang w:val="pt-PT"/>
              </w:rPr>
              <w:t>Alargar tubulação</w:t>
            </w:r>
          </w:p>
        </w:tc>
        <w:tc>
          <w:tcPr>
            <w:tcW w:w="3257" w:type="dxa"/>
            <w:vAlign w:val="center"/>
          </w:tcPr>
          <w:p w:rsidR="00483DE7" w:rsidRPr="00857015" w:rsidRDefault="00483DE7" w:rsidP="005C1303">
            <w:pPr>
              <w:ind w:left="34" w:right="-2"/>
              <w:jc w:val="center"/>
              <w:rPr>
                <w:rFonts w:ascii="Arial" w:eastAsia="Tahoma" w:hAnsi="Arial" w:cs="Arial"/>
                <w:sz w:val="20"/>
                <w:szCs w:val="20"/>
                <w:lang w:val="pt-PT"/>
              </w:rPr>
            </w:pPr>
          </w:p>
        </w:tc>
      </w:tr>
    </w:tbl>
    <w:p w:rsidR="00483DE7" w:rsidRPr="00857015" w:rsidRDefault="00483DE7" w:rsidP="00483DE7">
      <w:pPr>
        <w:ind w:left="743" w:right="-2"/>
        <w:jc w:val="both"/>
        <w:rPr>
          <w:rFonts w:ascii="Arial" w:eastAsia="Tahoma" w:hAnsi="Arial" w:cs="Arial"/>
          <w:bCs/>
          <w:sz w:val="20"/>
          <w:szCs w:val="20"/>
          <w:lang w:val="pt-PT"/>
        </w:rPr>
      </w:pPr>
    </w:p>
    <w:p w:rsidR="00483DE7" w:rsidRPr="00A76CB0" w:rsidRDefault="00483DE7" w:rsidP="00EF11D7">
      <w:pPr>
        <w:pStyle w:val="PargrafodaLista"/>
        <w:numPr>
          <w:ilvl w:val="2"/>
          <w:numId w:val="27"/>
        </w:numPr>
        <w:ind w:left="1985" w:right="-2" w:firstLine="0"/>
        <w:jc w:val="both"/>
        <w:rPr>
          <w:rFonts w:ascii="Arial" w:eastAsia="Tahoma" w:hAnsi="Arial" w:cs="Arial"/>
          <w:lang w:val="pt-PT"/>
        </w:rPr>
      </w:pPr>
      <w:r w:rsidRPr="00A76CB0">
        <w:rPr>
          <w:rFonts w:ascii="Arial" w:eastAsia="Tahoma" w:hAnsi="Arial" w:cs="Arial"/>
          <w:lang w:val="pt-PT"/>
        </w:rPr>
        <w:t>O INSTALADOR não deverá utilizar equipamentos que tenham a possibilidade de contaminar o sistema, os quais tenham sido usados anteriormente com refrigerantes clorados HCFC ou CFC, ou com óleo mineral.</w:t>
      </w:r>
    </w:p>
    <w:p w:rsidR="00483DE7" w:rsidRPr="00A76CB0" w:rsidRDefault="00483DE7" w:rsidP="00EF11D7">
      <w:pPr>
        <w:pStyle w:val="PargrafodaLista"/>
        <w:ind w:left="1985" w:right="-2"/>
        <w:jc w:val="both"/>
        <w:rPr>
          <w:rFonts w:ascii="Arial" w:eastAsia="Tahoma" w:hAnsi="Arial" w:cs="Arial"/>
          <w:lang w:val="pt-PT"/>
        </w:rPr>
      </w:pPr>
    </w:p>
    <w:p w:rsidR="00483DE7" w:rsidRDefault="00483DE7" w:rsidP="00EF11D7">
      <w:pPr>
        <w:pStyle w:val="PargrafodaLista"/>
        <w:numPr>
          <w:ilvl w:val="2"/>
          <w:numId w:val="27"/>
        </w:numPr>
        <w:ind w:left="1985" w:right="-2" w:firstLine="0"/>
        <w:jc w:val="both"/>
        <w:rPr>
          <w:rFonts w:ascii="Arial" w:eastAsia="Tahoma" w:hAnsi="Arial" w:cs="Arial"/>
          <w:lang w:val="pt-PT"/>
        </w:rPr>
      </w:pPr>
      <w:r w:rsidRPr="00A76CB0">
        <w:rPr>
          <w:rFonts w:ascii="Arial" w:eastAsia="Tahoma" w:hAnsi="Arial" w:cs="Arial"/>
          <w:lang w:val="pt-PT"/>
        </w:rPr>
        <w:t>Para execução dos flanges, o instalador deverá utilizar obrigatoriamente óleo alquilbenzeno (AB) ou poliéster (POE), para lubrificação e selagem durante o aperto.</w:t>
      </w:r>
    </w:p>
    <w:p w:rsidR="00723F2A" w:rsidRPr="00A76CB0" w:rsidRDefault="00723F2A" w:rsidP="00723F2A">
      <w:pPr>
        <w:pStyle w:val="PargrafodaLista"/>
        <w:ind w:left="0" w:right="-2"/>
        <w:jc w:val="both"/>
        <w:rPr>
          <w:rFonts w:ascii="Arial" w:eastAsia="Tahoma" w:hAnsi="Arial" w:cs="Arial"/>
          <w:lang w:val="pt-PT"/>
        </w:rPr>
      </w:pPr>
    </w:p>
    <w:p w:rsidR="00483DE7" w:rsidRPr="00EF11D7" w:rsidRDefault="00EF11D7" w:rsidP="00EF11D7">
      <w:pPr>
        <w:ind w:left="710"/>
        <w:rPr>
          <w:rStyle w:val="TtulodoLivro"/>
          <w:rFonts w:ascii="Arial" w:hAnsi="Arial" w:cs="Arial"/>
        </w:rPr>
      </w:pPr>
      <w:r w:rsidRPr="00EF11D7">
        <w:rPr>
          <w:rFonts w:ascii="Arial" w:eastAsia="Tahoma" w:hAnsi="Arial" w:cs="Arial"/>
          <w:u w:val="single"/>
          <w:lang w:val="pt-PT"/>
        </w:rPr>
        <w:t>4.14.</w:t>
      </w:r>
      <w:r>
        <w:rPr>
          <w:rFonts w:ascii="Arial" w:eastAsia="Tahoma" w:hAnsi="Arial" w:cs="Arial"/>
          <w:b/>
          <w:u w:val="single"/>
          <w:lang w:val="pt-PT"/>
        </w:rPr>
        <w:t xml:space="preserve"> </w:t>
      </w:r>
      <w:r w:rsidR="00213E78" w:rsidRPr="00EF11D7">
        <w:rPr>
          <w:rFonts w:ascii="Arial" w:eastAsia="Tahoma" w:hAnsi="Arial" w:cs="Arial"/>
          <w:b/>
          <w:u w:val="single"/>
          <w:lang w:val="pt-PT"/>
        </w:rPr>
        <w:t>Tubulação de Drenagem D’água de Condensação</w:t>
      </w:r>
      <w:r w:rsidR="00483DE7" w:rsidRPr="00EF11D7">
        <w:rPr>
          <w:rStyle w:val="TtulodoLivro"/>
          <w:rFonts w:ascii="Arial" w:hAnsi="Arial" w:cs="Arial"/>
        </w:rPr>
        <w:t>.</w:t>
      </w:r>
    </w:p>
    <w:p w:rsidR="00723F2A" w:rsidRPr="00A76CB0" w:rsidRDefault="00723F2A" w:rsidP="00EF11D7">
      <w:pPr>
        <w:pStyle w:val="PargrafodaLista"/>
        <w:ind w:left="1985"/>
        <w:rPr>
          <w:rStyle w:val="TtulodoLivro"/>
          <w:rFonts w:ascii="Arial" w:hAnsi="Arial" w:cs="Arial"/>
        </w:rPr>
      </w:pPr>
    </w:p>
    <w:p w:rsidR="00483DE7" w:rsidRPr="00A76CB0"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 xml:space="preserve">As tubulações de drenagem deverão ser dimensionadas de acordo com as normas vigentes e recomendação do FABRICANTE e executadas em PVC. </w:t>
      </w:r>
    </w:p>
    <w:p w:rsidR="00483DE7" w:rsidRPr="00A76CB0" w:rsidRDefault="00483DE7" w:rsidP="00EF11D7">
      <w:pPr>
        <w:pStyle w:val="PargrafodaLista"/>
        <w:ind w:left="1985" w:right="-2"/>
        <w:jc w:val="both"/>
        <w:rPr>
          <w:rFonts w:ascii="Arial" w:eastAsia="Tahoma" w:hAnsi="Arial" w:cs="Arial"/>
          <w:lang w:val="pt-PT"/>
        </w:rPr>
      </w:pPr>
    </w:p>
    <w:p w:rsidR="00483DE7" w:rsidRPr="00A76CB0"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 xml:space="preserve">Deverão possuir caimento de pelo menos 1% na direção do deságue. </w:t>
      </w:r>
    </w:p>
    <w:p w:rsidR="00483DE7" w:rsidRPr="00857015" w:rsidRDefault="00483DE7" w:rsidP="00EF11D7">
      <w:pPr>
        <w:pStyle w:val="PargrafodaLista"/>
        <w:ind w:left="1985" w:firstLine="23"/>
        <w:rPr>
          <w:rFonts w:ascii="Arial" w:hAnsi="Arial" w:cs="Arial"/>
          <w:lang w:val="pt-PT"/>
        </w:rPr>
      </w:pPr>
    </w:p>
    <w:p w:rsidR="00483DE7" w:rsidRPr="00A76CB0"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 xml:space="preserve">Quando transitando em locais quentes e úmidos na horizontal, a tubulação de dreno deverá ser isolada (espessura 9 mm ou maior), para evitar danos ao forro em caso de condensação. </w:t>
      </w:r>
    </w:p>
    <w:p w:rsidR="00483DE7" w:rsidRPr="00A76CB0" w:rsidRDefault="00483DE7" w:rsidP="00EF11D7">
      <w:pPr>
        <w:pStyle w:val="PargrafodaLista"/>
        <w:ind w:left="1985" w:right="-2"/>
        <w:jc w:val="both"/>
        <w:rPr>
          <w:rFonts w:ascii="Arial" w:eastAsia="Tahoma" w:hAnsi="Arial" w:cs="Arial"/>
          <w:lang w:val="pt-PT"/>
        </w:rPr>
      </w:pPr>
    </w:p>
    <w:p w:rsidR="00483DE7" w:rsidRPr="00A76CB0"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 xml:space="preserve">Quando o evaporador dispuser de bomba de dreno, o ponto mais alto da rede de drenagem deverá ser junto ao evaporador (distância máxima de 15 cm), com caimento de 10cm para o tubo coletor geral (caso existam mais de um evaporador conectado a mesma rede de drenagem). </w:t>
      </w:r>
    </w:p>
    <w:p w:rsidR="00483DE7" w:rsidRPr="00A76CB0" w:rsidRDefault="00483DE7" w:rsidP="00EF11D7">
      <w:pPr>
        <w:pStyle w:val="PargrafodaLista"/>
        <w:ind w:left="1985" w:right="-2"/>
        <w:jc w:val="both"/>
        <w:rPr>
          <w:rFonts w:ascii="Arial" w:eastAsia="Tahoma" w:hAnsi="Arial" w:cs="Arial"/>
          <w:lang w:val="pt-PT"/>
        </w:rPr>
      </w:pPr>
    </w:p>
    <w:p w:rsidR="00483DE7" w:rsidRPr="00A76CB0"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A tubulação não deve, em hipótese nenhuma, subir novamente no caminho para o ponto de deságue, ou formar “barrigas”.</w:t>
      </w:r>
    </w:p>
    <w:p w:rsidR="00483DE7" w:rsidRPr="00A76CB0" w:rsidRDefault="00483DE7" w:rsidP="00EF11D7">
      <w:pPr>
        <w:pStyle w:val="PargrafodaLista"/>
        <w:ind w:left="1985" w:right="-2"/>
        <w:jc w:val="both"/>
        <w:rPr>
          <w:rFonts w:ascii="Arial" w:eastAsia="Tahoma" w:hAnsi="Arial" w:cs="Arial"/>
          <w:lang w:val="pt-PT"/>
        </w:rPr>
      </w:pPr>
    </w:p>
    <w:p w:rsidR="00483DE7" w:rsidRDefault="00483DE7" w:rsidP="00EF11D7">
      <w:pPr>
        <w:pStyle w:val="PargrafodaLista"/>
        <w:numPr>
          <w:ilvl w:val="2"/>
          <w:numId w:val="28"/>
        </w:numPr>
        <w:ind w:left="1985" w:right="-2" w:firstLine="0"/>
        <w:jc w:val="both"/>
        <w:rPr>
          <w:rFonts w:ascii="Arial" w:eastAsia="Tahoma" w:hAnsi="Arial" w:cs="Arial"/>
          <w:lang w:val="pt-PT"/>
        </w:rPr>
      </w:pPr>
      <w:r w:rsidRPr="00A76CB0">
        <w:rPr>
          <w:rFonts w:ascii="Arial" w:eastAsia="Tahoma" w:hAnsi="Arial" w:cs="Arial"/>
          <w:lang w:val="pt-PT"/>
        </w:rPr>
        <w:t>O diâmetro mínimo individual para cada evaporador deverá ser de 3/4” e para o tubo coletor de 1.1/2”.</w:t>
      </w:r>
    </w:p>
    <w:p w:rsidR="00A76CB0" w:rsidRPr="00A76CB0" w:rsidRDefault="00A76CB0" w:rsidP="00A76CB0">
      <w:pPr>
        <w:pStyle w:val="PargrafodaLista"/>
        <w:ind w:left="0" w:right="-2"/>
        <w:jc w:val="both"/>
        <w:rPr>
          <w:rFonts w:ascii="Arial" w:eastAsia="Tahoma" w:hAnsi="Arial" w:cs="Arial"/>
          <w:lang w:val="pt-PT"/>
        </w:rPr>
      </w:pPr>
    </w:p>
    <w:p w:rsidR="00483DE7" w:rsidRPr="00E13A70" w:rsidRDefault="00E13A70" w:rsidP="00E13A70">
      <w:pPr>
        <w:ind w:left="710"/>
        <w:rPr>
          <w:rFonts w:ascii="Arial" w:eastAsia="Tahoma" w:hAnsi="Arial" w:cs="Arial"/>
          <w:b/>
          <w:u w:val="single"/>
          <w:lang w:val="pt-PT"/>
        </w:rPr>
      </w:pPr>
      <w:r w:rsidRPr="00E13A70">
        <w:rPr>
          <w:rFonts w:ascii="Arial" w:eastAsia="Tahoma" w:hAnsi="Arial" w:cs="Arial"/>
          <w:b/>
          <w:lang w:val="pt-PT"/>
        </w:rPr>
        <w:t>4.15.</w:t>
      </w:r>
      <w:r>
        <w:rPr>
          <w:rFonts w:ascii="Arial" w:eastAsia="Tahoma" w:hAnsi="Arial" w:cs="Arial"/>
          <w:b/>
          <w:u w:val="single"/>
          <w:lang w:val="pt-PT"/>
        </w:rPr>
        <w:t xml:space="preserve"> </w:t>
      </w:r>
      <w:r w:rsidR="00C3624C" w:rsidRPr="00E13A70">
        <w:rPr>
          <w:rFonts w:ascii="Arial" w:eastAsia="Tahoma" w:hAnsi="Arial" w:cs="Arial"/>
          <w:b/>
          <w:u w:val="single"/>
          <w:lang w:val="pt-PT"/>
        </w:rPr>
        <w:t>Alimentação de Energia</w:t>
      </w:r>
    </w:p>
    <w:p w:rsidR="00A76CB0" w:rsidRPr="00A76CB0" w:rsidRDefault="00A76CB0" w:rsidP="00A76CB0">
      <w:pPr>
        <w:pStyle w:val="PargrafodaLista"/>
        <w:ind w:left="0"/>
        <w:rPr>
          <w:rStyle w:val="TtulodoLivro"/>
          <w:rFonts w:ascii="Arial" w:hAnsi="Arial" w:cs="Arial"/>
        </w:rPr>
      </w:pPr>
    </w:p>
    <w:p w:rsidR="00483DE7" w:rsidRPr="00A76CB0" w:rsidRDefault="00483DE7" w:rsidP="00E13A70">
      <w:pPr>
        <w:pStyle w:val="PargrafodaLista"/>
        <w:numPr>
          <w:ilvl w:val="2"/>
          <w:numId w:val="29"/>
        </w:numPr>
        <w:ind w:left="1985" w:right="-2" w:firstLine="0"/>
        <w:jc w:val="both"/>
        <w:rPr>
          <w:rFonts w:ascii="Arial" w:eastAsia="Tahoma" w:hAnsi="Arial" w:cs="Arial"/>
          <w:lang w:val="pt-PT"/>
        </w:rPr>
      </w:pPr>
      <w:r w:rsidRPr="00A76CB0">
        <w:rPr>
          <w:rFonts w:ascii="Arial" w:eastAsia="Tahoma" w:hAnsi="Arial" w:cs="Arial"/>
          <w:lang w:val="pt-PT"/>
        </w:rPr>
        <w:t>A CONTRATANTE fornecerá ponto de energia 220V, 60 Hz, 3 fases + terra, de onde devem partir as fiações para o quadro elétrico dos equipamentos de ar condicionado, para alimentação das condensadoras; e, 220 V, 60 Hz, 2 fases + terra para alimentação das evaporadoras.</w:t>
      </w:r>
    </w:p>
    <w:p w:rsidR="00483DE7" w:rsidRPr="00A76CB0" w:rsidRDefault="00483DE7" w:rsidP="00E13A7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29"/>
        </w:numPr>
        <w:ind w:left="1985" w:right="-2" w:firstLine="0"/>
        <w:jc w:val="both"/>
        <w:rPr>
          <w:rFonts w:ascii="Arial" w:eastAsia="Tahoma" w:hAnsi="Arial" w:cs="Arial"/>
          <w:lang w:val="pt-PT"/>
        </w:rPr>
      </w:pPr>
      <w:r w:rsidRPr="00A76CB0">
        <w:rPr>
          <w:rFonts w:ascii="Arial" w:eastAsia="Tahoma" w:hAnsi="Arial" w:cs="Arial"/>
          <w:lang w:val="pt-PT"/>
        </w:rPr>
        <w:t>Caberá a  CONTRATADA, executar e fornecer  todo o material necessário, somente a interligação entre os pontos de força previstos em projeto e as respectivas unidades, e ainda,  todos  os  circuitos  de  comando  e  controle  entre  as  unidades  evaporadoras  e condensadoras do sistema "VRF".</w:t>
      </w:r>
    </w:p>
    <w:p w:rsidR="00483DE7" w:rsidRPr="00A76CB0" w:rsidRDefault="00483DE7" w:rsidP="00E13A7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29"/>
        </w:numPr>
        <w:ind w:left="1985" w:right="-2" w:firstLine="0"/>
        <w:jc w:val="both"/>
        <w:rPr>
          <w:rFonts w:ascii="Arial" w:eastAsia="Tahoma" w:hAnsi="Arial" w:cs="Arial"/>
          <w:lang w:val="pt-PT"/>
        </w:rPr>
      </w:pPr>
      <w:r w:rsidRPr="00A76CB0">
        <w:rPr>
          <w:rFonts w:ascii="Arial" w:eastAsia="Tahoma" w:hAnsi="Arial" w:cs="Arial"/>
          <w:lang w:val="pt-PT"/>
        </w:rPr>
        <w:t>A alimentação das unidades externas deverá ser independente para cada módulo, com disjuntor individual de proteção junto ao quadro de distribuição de força.</w:t>
      </w:r>
    </w:p>
    <w:p w:rsidR="00483DE7" w:rsidRPr="00A76CB0" w:rsidRDefault="00483DE7" w:rsidP="00E13A70">
      <w:pPr>
        <w:pStyle w:val="PargrafodaLista"/>
        <w:ind w:left="1985" w:right="-2"/>
        <w:jc w:val="both"/>
        <w:rPr>
          <w:rFonts w:ascii="Arial" w:eastAsia="Tahoma" w:hAnsi="Arial" w:cs="Arial"/>
          <w:lang w:val="pt-PT"/>
        </w:rPr>
      </w:pPr>
    </w:p>
    <w:p w:rsidR="00483DE7" w:rsidRDefault="00483DE7" w:rsidP="00E13A70">
      <w:pPr>
        <w:pStyle w:val="PargrafodaLista"/>
        <w:numPr>
          <w:ilvl w:val="2"/>
          <w:numId w:val="29"/>
        </w:numPr>
        <w:ind w:left="1985" w:right="-2" w:firstLine="0"/>
        <w:jc w:val="both"/>
        <w:rPr>
          <w:rFonts w:ascii="Arial" w:eastAsia="Tahoma" w:hAnsi="Arial" w:cs="Arial"/>
          <w:lang w:val="pt-PT"/>
        </w:rPr>
      </w:pPr>
      <w:r w:rsidRPr="00A76CB0">
        <w:rPr>
          <w:rFonts w:ascii="Arial" w:eastAsia="Tahoma" w:hAnsi="Arial" w:cs="Arial"/>
          <w:lang w:val="pt-PT"/>
        </w:rPr>
        <w:t>Cada disjuntor deve</w:t>
      </w:r>
      <w:r w:rsidR="00A76CB0">
        <w:rPr>
          <w:rFonts w:ascii="Arial" w:eastAsia="Tahoma" w:hAnsi="Arial" w:cs="Arial"/>
          <w:lang w:val="pt-PT"/>
        </w:rPr>
        <w:t>rá ser devidamente identificado</w:t>
      </w:r>
    </w:p>
    <w:p w:rsidR="00A76CB0" w:rsidRPr="00A76CB0" w:rsidRDefault="00A76CB0" w:rsidP="00A76CB0">
      <w:pPr>
        <w:pStyle w:val="PargrafodaLista"/>
        <w:ind w:left="0" w:right="-2"/>
        <w:jc w:val="both"/>
        <w:rPr>
          <w:rFonts w:ascii="Arial" w:eastAsia="Tahoma" w:hAnsi="Arial" w:cs="Arial"/>
          <w:lang w:val="pt-PT"/>
        </w:rPr>
      </w:pPr>
    </w:p>
    <w:p w:rsidR="00483DE7" w:rsidRPr="00E13A70" w:rsidRDefault="00E13A70" w:rsidP="00E13A70">
      <w:pPr>
        <w:ind w:left="710"/>
        <w:rPr>
          <w:rFonts w:ascii="Arial" w:eastAsia="Tahoma" w:hAnsi="Arial" w:cs="Arial"/>
          <w:b/>
          <w:u w:val="single"/>
          <w:lang w:val="pt-PT"/>
        </w:rPr>
      </w:pPr>
      <w:r w:rsidRPr="00E13A70">
        <w:rPr>
          <w:rFonts w:ascii="Arial" w:eastAsia="Tahoma" w:hAnsi="Arial" w:cs="Arial"/>
          <w:b/>
          <w:lang w:val="pt-PT"/>
        </w:rPr>
        <w:t>4.16.</w:t>
      </w:r>
      <w:r>
        <w:rPr>
          <w:rFonts w:ascii="Arial" w:eastAsia="Tahoma" w:hAnsi="Arial" w:cs="Arial"/>
          <w:b/>
          <w:u w:val="single"/>
          <w:lang w:val="pt-PT"/>
        </w:rPr>
        <w:t xml:space="preserve"> </w:t>
      </w:r>
      <w:r w:rsidR="00C3624C" w:rsidRPr="00E13A70">
        <w:rPr>
          <w:rFonts w:ascii="Arial" w:eastAsia="Tahoma" w:hAnsi="Arial" w:cs="Arial"/>
          <w:b/>
          <w:u w:val="single"/>
          <w:lang w:val="pt-PT"/>
        </w:rPr>
        <w:t>Cabos de Comunicação</w:t>
      </w:r>
    </w:p>
    <w:p w:rsidR="00A76CB0" w:rsidRPr="00A76CB0" w:rsidRDefault="00A76CB0" w:rsidP="00A76CB0">
      <w:pPr>
        <w:pStyle w:val="PargrafodaLista"/>
        <w:ind w:left="0"/>
        <w:rPr>
          <w:rStyle w:val="TtulodoLivro"/>
          <w:rFonts w:ascii="Arial" w:hAnsi="Arial" w:cs="Arial"/>
        </w:rPr>
      </w:pPr>
    </w:p>
    <w:p w:rsidR="00483DE7" w:rsidRPr="00A76CB0" w:rsidRDefault="00483DE7" w:rsidP="00E13A70">
      <w:pPr>
        <w:pStyle w:val="PargrafodaLista"/>
        <w:numPr>
          <w:ilvl w:val="2"/>
          <w:numId w:val="30"/>
        </w:numPr>
        <w:ind w:left="1985" w:right="-2" w:firstLine="0"/>
        <w:jc w:val="both"/>
        <w:rPr>
          <w:rFonts w:ascii="Arial" w:eastAsia="Tahoma" w:hAnsi="Arial" w:cs="Arial"/>
          <w:lang w:val="pt-PT"/>
        </w:rPr>
      </w:pPr>
      <w:r w:rsidRPr="00A76CB0">
        <w:rPr>
          <w:rFonts w:ascii="Arial" w:eastAsia="Tahoma" w:hAnsi="Arial" w:cs="Arial"/>
          <w:lang w:val="pt-PT"/>
        </w:rPr>
        <w:t>Os cabos de comunicação deverão ser do tipo “shield”, 2x 1,00 mm² (mínimo de 0,75 mm²), par trançado, dupla blindagem e sem polaridade.</w:t>
      </w:r>
    </w:p>
    <w:p w:rsidR="00483DE7" w:rsidRPr="00857015" w:rsidRDefault="00483DE7" w:rsidP="00483DE7">
      <w:pPr>
        <w:pStyle w:val="PargrafodaLista"/>
        <w:ind w:right="-2" w:firstLine="23"/>
        <w:jc w:val="both"/>
        <w:rPr>
          <w:rStyle w:val="TtulodoLivro"/>
          <w:rFonts w:ascii="Arial" w:eastAsia="Tahoma" w:hAnsi="Arial" w:cs="Arial"/>
          <w:b w:val="0"/>
          <w:bCs w:val="0"/>
          <w:smallCaps w:val="0"/>
          <w:color w:val="00000A"/>
          <w:lang w:val="pt-PT"/>
        </w:rPr>
      </w:pPr>
    </w:p>
    <w:p w:rsidR="00483DE7" w:rsidRPr="00E13A70" w:rsidRDefault="00E13A70" w:rsidP="00E13A70">
      <w:pPr>
        <w:ind w:left="710"/>
        <w:rPr>
          <w:rFonts w:ascii="Arial" w:eastAsia="Tahoma" w:hAnsi="Arial" w:cs="Arial"/>
          <w:b/>
          <w:u w:val="single"/>
          <w:lang w:val="pt-PT"/>
        </w:rPr>
      </w:pPr>
      <w:r w:rsidRPr="00E13A70">
        <w:rPr>
          <w:rFonts w:ascii="Arial" w:eastAsia="Tahoma" w:hAnsi="Arial" w:cs="Arial"/>
          <w:b/>
          <w:lang w:val="pt-PT"/>
        </w:rPr>
        <w:t>4.17.</w:t>
      </w:r>
      <w:r>
        <w:rPr>
          <w:rFonts w:ascii="Arial" w:eastAsia="Tahoma" w:hAnsi="Arial" w:cs="Arial"/>
          <w:b/>
          <w:u w:val="single"/>
          <w:lang w:val="pt-PT"/>
        </w:rPr>
        <w:t xml:space="preserve"> </w:t>
      </w:r>
      <w:r w:rsidR="00C3624C" w:rsidRPr="00E13A70">
        <w:rPr>
          <w:rFonts w:ascii="Arial" w:eastAsia="Tahoma" w:hAnsi="Arial" w:cs="Arial"/>
          <w:b/>
          <w:u w:val="single"/>
          <w:lang w:val="pt-PT"/>
        </w:rPr>
        <w:t>Ligações Elétricas</w:t>
      </w:r>
    </w:p>
    <w:p w:rsidR="00A76CB0" w:rsidRPr="00A76CB0" w:rsidRDefault="00A76CB0" w:rsidP="00A76CB0">
      <w:pPr>
        <w:pStyle w:val="PargrafodaLista"/>
        <w:ind w:left="0"/>
        <w:rPr>
          <w:rStyle w:val="TtulodoLivro"/>
          <w:rFonts w:ascii="Arial" w:hAnsi="Arial" w:cs="Arial"/>
        </w:rPr>
      </w:pPr>
    </w:p>
    <w:p w:rsidR="00483DE7" w:rsidRPr="00A76CB0" w:rsidRDefault="00483DE7" w:rsidP="00E13A70">
      <w:pPr>
        <w:pStyle w:val="PargrafodaLista"/>
        <w:numPr>
          <w:ilvl w:val="2"/>
          <w:numId w:val="31"/>
        </w:numPr>
        <w:ind w:left="1985" w:right="-2" w:firstLine="0"/>
        <w:jc w:val="both"/>
        <w:rPr>
          <w:rFonts w:ascii="Arial" w:eastAsia="Tahoma" w:hAnsi="Arial" w:cs="Arial"/>
          <w:lang w:val="pt-PT"/>
        </w:rPr>
      </w:pPr>
      <w:r w:rsidRPr="00A76CB0">
        <w:rPr>
          <w:rFonts w:ascii="Arial" w:eastAsia="Tahoma" w:hAnsi="Arial" w:cs="Arial"/>
          <w:lang w:val="pt-PT"/>
        </w:rPr>
        <w:t>Toda a fiação elétrica deverá correr em eletrodutos e/ou eletrocalhas, obedecendo às normas da ABNT NBR5410.</w:t>
      </w:r>
    </w:p>
    <w:p w:rsidR="00483DE7" w:rsidRPr="00A76CB0" w:rsidRDefault="00483DE7" w:rsidP="00A76CB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31"/>
        </w:numPr>
        <w:ind w:left="1985" w:right="-2" w:firstLine="0"/>
        <w:jc w:val="both"/>
        <w:rPr>
          <w:rFonts w:ascii="Arial" w:eastAsia="Tahoma" w:hAnsi="Arial" w:cs="Arial"/>
          <w:lang w:val="pt-PT"/>
        </w:rPr>
      </w:pPr>
      <w:r w:rsidRPr="00A76CB0">
        <w:rPr>
          <w:rFonts w:ascii="Arial" w:eastAsia="Tahoma" w:hAnsi="Arial" w:cs="Arial"/>
          <w:lang w:val="pt-PT"/>
        </w:rPr>
        <w:t>Todos os cabos elétricos deverão ser identificados por anilhas numeradas, nos painéis e fora destes.</w:t>
      </w:r>
    </w:p>
    <w:p w:rsidR="00483DE7" w:rsidRPr="00A76CB0" w:rsidRDefault="00483DE7" w:rsidP="00A76CB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31"/>
        </w:numPr>
        <w:ind w:left="1985" w:right="-2" w:firstLine="0"/>
        <w:jc w:val="both"/>
        <w:rPr>
          <w:rFonts w:ascii="Arial" w:eastAsia="Tahoma" w:hAnsi="Arial" w:cs="Arial"/>
          <w:lang w:val="pt-PT"/>
        </w:rPr>
      </w:pPr>
      <w:r w:rsidRPr="00A76CB0">
        <w:rPr>
          <w:rFonts w:ascii="Arial" w:eastAsia="Tahoma" w:hAnsi="Arial" w:cs="Arial"/>
          <w:lang w:val="pt-PT"/>
        </w:rPr>
        <w:t>Todos os painéis e condicionadores deverão ser aterrados a partir de um cabo fornecido para esse fim. As seções dos cabos elétricos deverão ser selecionadas de acordo com a norma ABNT NBR 5410.</w:t>
      </w:r>
    </w:p>
    <w:p w:rsidR="00483DE7" w:rsidRPr="00A76CB0" w:rsidRDefault="00483DE7" w:rsidP="00A76CB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31"/>
        </w:numPr>
        <w:ind w:left="1985" w:right="-2" w:firstLine="0"/>
        <w:jc w:val="both"/>
        <w:rPr>
          <w:rFonts w:ascii="Arial" w:eastAsia="Tahoma" w:hAnsi="Arial" w:cs="Arial"/>
          <w:lang w:val="pt-PT"/>
        </w:rPr>
      </w:pPr>
      <w:r w:rsidRPr="00A76CB0">
        <w:rPr>
          <w:rFonts w:ascii="Arial" w:eastAsia="Tahoma" w:hAnsi="Arial" w:cs="Arial"/>
          <w:lang w:val="pt-PT"/>
        </w:rPr>
        <w:t>Não serão aceitas instalações com cabos e fios aparentes.</w:t>
      </w:r>
    </w:p>
    <w:p w:rsidR="00483DE7" w:rsidRPr="00A76CB0" w:rsidRDefault="00483DE7" w:rsidP="00A76CB0">
      <w:pPr>
        <w:pStyle w:val="PargrafodaLista"/>
        <w:ind w:left="1985" w:right="-2"/>
        <w:jc w:val="both"/>
        <w:rPr>
          <w:rFonts w:ascii="Arial" w:eastAsia="Tahoma" w:hAnsi="Arial" w:cs="Arial"/>
          <w:lang w:val="pt-PT"/>
        </w:rPr>
      </w:pPr>
    </w:p>
    <w:p w:rsidR="00483DE7" w:rsidRPr="00A76CB0" w:rsidRDefault="00483DE7" w:rsidP="00E13A70">
      <w:pPr>
        <w:pStyle w:val="PargrafodaLista"/>
        <w:numPr>
          <w:ilvl w:val="2"/>
          <w:numId w:val="31"/>
        </w:numPr>
        <w:ind w:left="1985" w:right="-2" w:firstLine="0"/>
        <w:jc w:val="both"/>
        <w:rPr>
          <w:rFonts w:ascii="Arial" w:eastAsia="Tahoma" w:hAnsi="Arial" w:cs="Arial"/>
          <w:lang w:val="pt-PT"/>
        </w:rPr>
      </w:pPr>
      <w:r w:rsidRPr="00A76CB0">
        <w:rPr>
          <w:rFonts w:ascii="Arial" w:eastAsia="Tahoma" w:hAnsi="Arial" w:cs="Arial"/>
          <w:lang w:val="pt-PT"/>
        </w:rPr>
        <w:t>Devem-se utilizar terminais tipo ilhós simples para conexão nos bornes das placas eletrônicas das unidades evaporadoras e condensadoras.</w:t>
      </w:r>
    </w:p>
    <w:p w:rsidR="00483DE7" w:rsidRPr="00857015" w:rsidRDefault="00483DE7" w:rsidP="00483DE7">
      <w:pPr>
        <w:suppressAutoHyphens/>
        <w:autoSpaceDE w:val="0"/>
        <w:autoSpaceDN w:val="0"/>
        <w:adjustRightInd w:val="0"/>
        <w:spacing w:after="0" w:line="240" w:lineRule="auto"/>
        <w:jc w:val="both"/>
        <w:rPr>
          <w:rFonts w:ascii="Arial" w:hAnsi="Arial" w:cs="Arial"/>
          <w:bCs/>
          <w:color w:val="000000"/>
          <w:sz w:val="20"/>
          <w:szCs w:val="20"/>
        </w:rPr>
      </w:pPr>
    </w:p>
    <w:p w:rsidR="00483DE7" w:rsidRPr="00857015" w:rsidRDefault="00483DE7" w:rsidP="00A57B32">
      <w:pPr>
        <w:numPr>
          <w:ilvl w:val="0"/>
          <w:numId w:val="17"/>
        </w:numPr>
        <w:suppressAutoHyphens/>
        <w:autoSpaceDE w:val="0"/>
        <w:autoSpaceDN w:val="0"/>
        <w:adjustRightInd w:val="0"/>
        <w:spacing w:after="0" w:line="240" w:lineRule="auto"/>
        <w:jc w:val="both"/>
        <w:rPr>
          <w:rFonts w:ascii="Arial" w:hAnsi="Arial" w:cs="Arial"/>
          <w:b/>
          <w:bCs/>
          <w:color w:val="000000"/>
          <w:sz w:val="20"/>
          <w:szCs w:val="20"/>
        </w:rPr>
      </w:pPr>
      <w:r w:rsidRPr="00857015">
        <w:rPr>
          <w:rFonts w:ascii="Arial" w:hAnsi="Arial" w:cs="Arial"/>
          <w:b/>
          <w:bCs/>
          <w:color w:val="000000"/>
          <w:sz w:val="20"/>
          <w:szCs w:val="20"/>
        </w:rPr>
        <w:t>NORMAS ADOTADAS PARA PROJETO</w:t>
      </w:r>
    </w:p>
    <w:p w:rsidR="00483DE7" w:rsidRPr="00857015" w:rsidRDefault="00483DE7" w:rsidP="00483DE7">
      <w:pPr>
        <w:suppressAutoHyphens/>
        <w:autoSpaceDE w:val="0"/>
        <w:autoSpaceDN w:val="0"/>
        <w:adjustRightInd w:val="0"/>
        <w:spacing w:after="0" w:line="240" w:lineRule="auto"/>
        <w:ind w:left="720"/>
        <w:jc w:val="both"/>
        <w:rPr>
          <w:rFonts w:ascii="Arial" w:hAnsi="Arial" w:cs="Arial"/>
          <w:b/>
          <w:bCs/>
          <w:color w:val="000000"/>
          <w:sz w:val="20"/>
          <w:szCs w:val="20"/>
        </w:rPr>
      </w:pPr>
    </w:p>
    <w:p w:rsidR="00483DE7" w:rsidRPr="00A76CB0" w:rsidRDefault="00483DE7" w:rsidP="00E13A70">
      <w:pPr>
        <w:pStyle w:val="PargrafodaLista"/>
        <w:numPr>
          <w:ilvl w:val="1"/>
          <w:numId w:val="32"/>
        </w:numPr>
        <w:ind w:left="1134"/>
        <w:jc w:val="both"/>
        <w:rPr>
          <w:rFonts w:ascii="Arial" w:hAnsi="Arial" w:cs="Arial"/>
        </w:rPr>
      </w:pPr>
      <w:r w:rsidRPr="00A76CB0">
        <w:rPr>
          <w:rFonts w:ascii="Arial" w:hAnsi="Arial" w:cs="Arial"/>
        </w:rPr>
        <w:t xml:space="preserve">Para elaboração dos projetos executivos, fabricação, montagem dos equipamentos e seus acessórios, bem como toda a terminologia adotada, deverão ser seguidos às prescrições das publicações da </w:t>
      </w:r>
      <w:r w:rsidRPr="00A76CB0">
        <w:rPr>
          <w:rFonts w:ascii="Arial" w:hAnsi="Arial" w:cs="Arial"/>
          <w:b/>
        </w:rPr>
        <w:t>ABNT – Associação Brasileira de Normas Técnicas</w:t>
      </w:r>
      <w:r w:rsidRPr="00A76CB0">
        <w:rPr>
          <w:rFonts w:ascii="Arial" w:hAnsi="Arial" w:cs="Arial"/>
        </w:rPr>
        <w:t>.</w:t>
      </w:r>
    </w:p>
    <w:p w:rsidR="00483DE7" w:rsidRPr="00857015" w:rsidRDefault="00483DE7" w:rsidP="00483DE7">
      <w:pPr>
        <w:pStyle w:val="Corpodetexto"/>
        <w:ind w:left="720" w:right="-2"/>
        <w:rPr>
          <w:rFonts w:cs="Arial"/>
          <w:color w:val="000000"/>
          <w:sz w:val="20"/>
          <w:szCs w:val="20"/>
          <w:lang w:val="pt-BR"/>
        </w:rPr>
      </w:pPr>
    </w:p>
    <w:p w:rsidR="00483DE7" w:rsidRPr="00857015" w:rsidRDefault="00483DE7" w:rsidP="00E13A70">
      <w:pPr>
        <w:pStyle w:val="Corpodetexto"/>
        <w:widowControl/>
        <w:numPr>
          <w:ilvl w:val="1"/>
          <w:numId w:val="33"/>
        </w:numPr>
        <w:suppressAutoHyphens w:val="0"/>
        <w:ind w:left="1701" w:right="-2" w:hanging="142"/>
        <w:jc w:val="both"/>
        <w:rPr>
          <w:rFonts w:cs="Arial"/>
          <w:color w:val="000000"/>
          <w:sz w:val="20"/>
          <w:szCs w:val="20"/>
          <w:lang w:val="pt-BR"/>
        </w:rPr>
      </w:pPr>
      <w:r w:rsidRPr="00857015">
        <w:rPr>
          <w:rFonts w:cs="Arial"/>
          <w:b/>
          <w:color w:val="000000"/>
          <w:sz w:val="20"/>
          <w:szCs w:val="20"/>
          <w:lang w:val="pt-BR"/>
        </w:rPr>
        <w:t>NBR 16401-1 da ABNT</w:t>
      </w:r>
      <w:r w:rsidRPr="00857015">
        <w:rPr>
          <w:rFonts w:cs="Arial"/>
          <w:color w:val="000000"/>
          <w:sz w:val="20"/>
          <w:szCs w:val="20"/>
          <w:lang w:val="pt-BR"/>
        </w:rPr>
        <w:t>, que estabelece os parâmetros básicos e os requisitos mínimos de projetos para sistemas de ar condicionado central e unitário;</w:t>
      </w:r>
    </w:p>
    <w:p w:rsidR="00483DE7" w:rsidRPr="00857015" w:rsidRDefault="00483DE7" w:rsidP="00E13A70">
      <w:pPr>
        <w:pStyle w:val="Corpodetexto"/>
        <w:tabs>
          <w:tab w:val="left" w:pos="851"/>
        </w:tabs>
        <w:ind w:left="1701" w:right="-2" w:hanging="142"/>
        <w:rPr>
          <w:rFonts w:cs="Arial"/>
          <w:b/>
          <w:sz w:val="20"/>
          <w:szCs w:val="20"/>
          <w:lang w:val="pt-BR"/>
        </w:rPr>
      </w:pPr>
    </w:p>
    <w:p w:rsidR="00483DE7" w:rsidRPr="00857015" w:rsidRDefault="00483DE7" w:rsidP="00E13A70">
      <w:pPr>
        <w:pStyle w:val="Corpodetexto"/>
        <w:widowControl/>
        <w:numPr>
          <w:ilvl w:val="1"/>
          <w:numId w:val="33"/>
        </w:numPr>
        <w:tabs>
          <w:tab w:val="left" w:pos="851"/>
        </w:tabs>
        <w:suppressAutoHyphens w:val="0"/>
        <w:ind w:left="1701" w:right="-2" w:hanging="142"/>
        <w:jc w:val="both"/>
        <w:rPr>
          <w:rFonts w:cs="Arial"/>
          <w:b/>
          <w:sz w:val="20"/>
          <w:szCs w:val="20"/>
          <w:lang w:val="pt-BR"/>
        </w:rPr>
      </w:pPr>
      <w:r w:rsidRPr="00857015">
        <w:rPr>
          <w:rFonts w:cs="Arial"/>
          <w:b/>
          <w:color w:val="000000"/>
          <w:sz w:val="20"/>
          <w:szCs w:val="20"/>
          <w:lang w:val="pt-BR"/>
        </w:rPr>
        <w:t>NBR 16401-2 da ABNT</w:t>
      </w:r>
      <w:r w:rsidRPr="00857015">
        <w:rPr>
          <w:rFonts w:cs="Arial"/>
          <w:color w:val="000000"/>
          <w:sz w:val="20"/>
          <w:szCs w:val="20"/>
          <w:lang w:val="pt-BR"/>
        </w:rPr>
        <w:t>, que especifica os parâmetros de ambiente interno que proporcionem conforto térmico aos ocupantes de recintos providos de ar-condicionado;</w:t>
      </w:r>
    </w:p>
    <w:p w:rsidR="00483DE7" w:rsidRPr="00857015" w:rsidRDefault="00483DE7" w:rsidP="00E13A70">
      <w:pPr>
        <w:pStyle w:val="Corpodetexto"/>
        <w:tabs>
          <w:tab w:val="left" w:pos="851"/>
        </w:tabs>
        <w:ind w:left="1701" w:right="-2" w:hanging="142"/>
        <w:rPr>
          <w:rFonts w:cs="Arial"/>
          <w:b/>
          <w:sz w:val="20"/>
          <w:szCs w:val="20"/>
          <w:lang w:val="pt-BR"/>
        </w:rPr>
      </w:pPr>
    </w:p>
    <w:p w:rsidR="00483DE7" w:rsidRPr="00857015" w:rsidRDefault="00483DE7" w:rsidP="00E13A70">
      <w:pPr>
        <w:pStyle w:val="Corpodetexto"/>
        <w:widowControl/>
        <w:numPr>
          <w:ilvl w:val="1"/>
          <w:numId w:val="33"/>
        </w:numPr>
        <w:tabs>
          <w:tab w:val="left" w:pos="851"/>
        </w:tabs>
        <w:suppressAutoHyphens w:val="0"/>
        <w:ind w:left="1701" w:right="-2" w:hanging="142"/>
        <w:jc w:val="both"/>
        <w:rPr>
          <w:rFonts w:cs="Arial"/>
          <w:b/>
          <w:sz w:val="20"/>
          <w:szCs w:val="20"/>
          <w:lang w:val="pt-BR"/>
        </w:rPr>
      </w:pPr>
      <w:r w:rsidRPr="00857015">
        <w:rPr>
          <w:rFonts w:cs="Arial"/>
          <w:b/>
          <w:color w:val="000000"/>
          <w:sz w:val="20"/>
          <w:szCs w:val="20"/>
          <w:lang w:val="pt-BR"/>
        </w:rPr>
        <w:t>NBR 16401-3 da ABNT</w:t>
      </w:r>
      <w:r w:rsidRPr="00857015">
        <w:rPr>
          <w:rFonts w:cs="Arial"/>
          <w:color w:val="000000"/>
          <w:sz w:val="20"/>
          <w:szCs w:val="20"/>
          <w:lang w:val="pt-BR"/>
        </w:rPr>
        <w:t>, que especifica os parâmetros básicos e os requisitos mínimos para sistemas de ar-condicionado, visando à obtenção de qualidade aceitável de ar interior para a preservação da saúde de seus usuários;</w:t>
      </w:r>
    </w:p>
    <w:p w:rsidR="00483DE7" w:rsidRPr="00857015" w:rsidRDefault="00483DE7" w:rsidP="00E13A70">
      <w:pPr>
        <w:pStyle w:val="Corpodetexto"/>
        <w:tabs>
          <w:tab w:val="left" w:pos="851"/>
        </w:tabs>
        <w:ind w:left="1701" w:right="-2" w:hanging="142"/>
        <w:rPr>
          <w:rFonts w:cs="Arial"/>
          <w:b/>
          <w:sz w:val="20"/>
          <w:szCs w:val="20"/>
          <w:lang w:val="pt-BR"/>
        </w:rPr>
      </w:pPr>
    </w:p>
    <w:p w:rsidR="00483DE7" w:rsidRPr="00857015" w:rsidRDefault="00483DE7" w:rsidP="00E13A70">
      <w:pPr>
        <w:pStyle w:val="Corpodetexto"/>
        <w:widowControl/>
        <w:numPr>
          <w:ilvl w:val="1"/>
          <w:numId w:val="33"/>
        </w:numPr>
        <w:tabs>
          <w:tab w:val="left" w:pos="851"/>
        </w:tabs>
        <w:suppressAutoHyphens w:val="0"/>
        <w:ind w:left="1701" w:right="-2" w:hanging="142"/>
        <w:jc w:val="both"/>
        <w:rPr>
          <w:rFonts w:cs="Arial"/>
          <w:b/>
          <w:sz w:val="20"/>
          <w:szCs w:val="20"/>
          <w:lang w:val="pt-BR"/>
        </w:rPr>
      </w:pPr>
      <w:r w:rsidRPr="00857015">
        <w:rPr>
          <w:rFonts w:cs="Arial"/>
          <w:b/>
          <w:sz w:val="20"/>
          <w:szCs w:val="20"/>
          <w:lang w:val="pt-BR"/>
        </w:rPr>
        <w:t>ABNT - NBR 5410 – (antiga NB-3)</w:t>
      </w:r>
      <w:r w:rsidRPr="00857015">
        <w:rPr>
          <w:rFonts w:cs="Arial"/>
          <w:sz w:val="20"/>
          <w:szCs w:val="20"/>
          <w:lang w:val="pt-BR"/>
        </w:rPr>
        <w:t>, que estabelece os padrões a serem adotados para as Instalações Elétricas de Baixa Tensão;</w:t>
      </w:r>
    </w:p>
    <w:p w:rsidR="00483DE7" w:rsidRPr="00857015" w:rsidRDefault="00483DE7" w:rsidP="00E13A70">
      <w:pPr>
        <w:pStyle w:val="Corpodetexto"/>
        <w:ind w:left="1701" w:right="-2" w:hanging="142"/>
        <w:rPr>
          <w:rFonts w:cs="Arial"/>
          <w:color w:val="000000"/>
          <w:sz w:val="20"/>
          <w:szCs w:val="20"/>
          <w:lang w:val="pt-BR"/>
        </w:rPr>
      </w:pPr>
    </w:p>
    <w:p w:rsidR="00483DE7" w:rsidRPr="00857015" w:rsidRDefault="00483DE7" w:rsidP="00E13A70">
      <w:pPr>
        <w:pStyle w:val="Corpodetexto"/>
        <w:widowControl/>
        <w:numPr>
          <w:ilvl w:val="1"/>
          <w:numId w:val="33"/>
        </w:numPr>
        <w:suppressAutoHyphens w:val="0"/>
        <w:ind w:left="1701" w:right="-2" w:hanging="142"/>
        <w:jc w:val="both"/>
        <w:rPr>
          <w:rFonts w:cs="Arial"/>
          <w:color w:val="000000"/>
          <w:sz w:val="20"/>
          <w:szCs w:val="20"/>
          <w:lang w:val="pt-BR"/>
        </w:rPr>
      </w:pPr>
      <w:r w:rsidRPr="00857015">
        <w:rPr>
          <w:rFonts w:cs="Arial"/>
          <w:b/>
          <w:color w:val="000000"/>
          <w:sz w:val="20"/>
          <w:szCs w:val="20"/>
          <w:lang w:val="pt-BR"/>
        </w:rPr>
        <w:t>Resolução nº 03/90 – CONAMA</w:t>
      </w:r>
      <w:r w:rsidRPr="00857015">
        <w:rPr>
          <w:rFonts w:cs="Arial"/>
          <w:color w:val="000000"/>
          <w:sz w:val="20"/>
          <w:szCs w:val="20"/>
          <w:lang w:val="pt-BR"/>
        </w:rPr>
        <w:t>, que estabelece os padrões a serem adotados para a preservação da qualidade do ar, fixando limites de concentração de poluentes atmosféricos;</w:t>
      </w:r>
    </w:p>
    <w:p w:rsidR="00483DE7" w:rsidRPr="00857015" w:rsidRDefault="00483DE7" w:rsidP="00E13A70">
      <w:pPr>
        <w:pStyle w:val="Corpodetexto"/>
        <w:ind w:left="1701" w:right="-2" w:hanging="142"/>
        <w:rPr>
          <w:rFonts w:cs="Arial"/>
          <w:color w:val="000000"/>
          <w:sz w:val="20"/>
          <w:szCs w:val="20"/>
          <w:lang w:val="pt-BR"/>
        </w:rPr>
      </w:pPr>
    </w:p>
    <w:p w:rsidR="00483DE7" w:rsidRPr="00857015" w:rsidRDefault="00483DE7" w:rsidP="00E13A70">
      <w:pPr>
        <w:pStyle w:val="Corpodetexto"/>
        <w:widowControl/>
        <w:numPr>
          <w:ilvl w:val="1"/>
          <w:numId w:val="33"/>
        </w:numPr>
        <w:suppressAutoHyphens w:val="0"/>
        <w:ind w:left="1701" w:right="-2" w:hanging="142"/>
        <w:jc w:val="both"/>
        <w:rPr>
          <w:rFonts w:cs="Arial"/>
          <w:color w:val="000000"/>
          <w:sz w:val="20"/>
          <w:szCs w:val="20"/>
          <w:lang w:val="pt-BR"/>
        </w:rPr>
      </w:pPr>
      <w:r w:rsidRPr="00857015">
        <w:rPr>
          <w:rFonts w:cs="Arial"/>
          <w:b/>
          <w:color w:val="000000"/>
          <w:sz w:val="20"/>
          <w:szCs w:val="20"/>
          <w:lang w:val="pt-BR"/>
        </w:rPr>
        <w:t>Portaria nº 3.523/98– MINISTÉRIO DA SAÚDE</w:t>
      </w:r>
      <w:r w:rsidRPr="00857015">
        <w:rPr>
          <w:rFonts w:cs="Arial"/>
          <w:color w:val="000000"/>
          <w:sz w:val="20"/>
          <w:szCs w:val="20"/>
          <w:lang w:val="pt-BR"/>
        </w:rPr>
        <w:t>, que determina a adoção de Regulamento Técnico para a execução de procedimentos de limpeza e higienização de sistemas de ar condicionado, com vistas a garantir a qualidade do ar de ambientes climatizados artificialmente e prevenir os riscos à saúde de seus ocupantes;</w:t>
      </w:r>
    </w:p>
    <w:p w:rsidR="00483DE7" w:rsidRPr="00857015" w:rsidRDefault="00483DE7" w:rsidP="00E13A70">
      <w:pPr>
        <w:pStyle w:val="Corpodetexto"/>
        <w:ind w:left="1701" w:right="-2" w:hanging="142"/>
        <w:rPr>
          <w:rFonts w:cs="Arial"/>
          <w:color w:val="000000"/>
          <w:sz w:val="20"/>
          <w:szCs w:val="20"/>
          <w:lang w:val="pt-BR"/>
        </w:rPr>
      </w:pPr>
    </w:p>
    <w:p w:rsidR="00483DE7" w:rsidRPr="00857015" w:rsidRDefault="00483DE7" w:rsidP="00E13A70">
      <w:pPr>
        <w:pStyle w:val="Corpodetexto"/>
        <w:widowControl/>
        <w:numPr>
          <w:ilvl w:val="1"/>
          <w:numId w:val="33"/>
        </w:numPr>
        <w:suppressAutoHyphens w:val="0"/>
        <w:ind w:left="1701" w:right="-2" w:hanging="142"/>
        <w:jc w:val="both"/>
        <w:rPr>
          <w:rFonts w:cs="Arial"/>
          <w:color w:val="000000"/>
          <w:sz w:val="20"/>
          <w:szCs w:val="20"/>
          <w:lang w:val="pt-BR"/>
        </w:rPr>
      </w:pPr>
      <w:r w:rsidRPr="00857015">
        <w:rPr>
          <w:rFonts w:cs="Arial"/>
          <w:b/>
          <w:color w:val="000000"/>
          <w:sz w:val="20"/>
          <w:szCs w:val="20"/>
          <w:lang w:val="pt-BR"/>
        </w:rPr>
        <w:t>Resolução nº 09/2003 – ANVISA</w:t>
      </w:r>
      <w:r w:rsidRPr="00857015">
        <w:rPr>
          <w:rFonts w:cs="Arial"/>
          <w:color w:val="000000"/>
          <w:sz w:val="20"/>
          <w:szCs w:val="20"/>
          <w:lang w:val="pt-BR"/>
        </w:rPr>
        <w:t>, que estipula os padrões referenciais de qualidade do ar em ambientes artificialmente climatizados, de uso público e coletivo.</w:t>
      </w:r>
    </w:p>
    <w:p w:rsidR="00483DE7" w:rsidRPr="00857015" w:rsidRDefault="00483DE7" w:rsidP="00E13A70">
      <w:pPr>
        <w:pStyle w:val="Corpodetexto"/>
        <w:ind w:left="1701" w:right="-2" w:hanging="142"/>
        <w:rPr>
          <w:rFonts w:cs="Arial"/>
          <w:sz w:val="20"/>
          <w:szCs w:val="20"/>
          <w:lang w:val="pt-BR"/>
        </w:rPr>
      </w:pPr>
    </w:p>
    <w:p w:rsidR="00483DE7" w:rsidRPr="00857015" w:rsidRDefault="00483DE7" w:rsidP="00E13A70">
      <w:pPr>
        <w:pStyle w:val="Corpodetexto"/>
        <w:widowControl/>
        <w:numPr>
          <w:ilvl w:val="1"/>
          <w:numId w:val="33"/>
        </w:numPr>
        <w:suppressAutoHyphens w:val="0"/>
        <w:ind w:left="1701" w:right="-2" w:hanging="142"/>
        <w:jc w:val="both"/>
        <w:rPr>
          <w:rFonts w:cs="Arial"/>
          <w:color w:val="000000"/>
          <w:sz w:val="20"/>
          <w:szCs w:val="20"/>
          <w:lang w:val="pt-BR"/>
        </w:rPr>
      </w:pPr>
      <w:r w:rsidRPr="00857015">
        <w:rPr>
          <w:rFonts w:cs="Arial"/>
          <w:sz w:val="20"/>
          <w:szCs w:val="20"/>
          <w:lang w:val="pt-BR"/>
        </w:rPr>
        <w:t>Os casos omissos a estas normas serão complementadas pelas diretrizes das seguintes instituições:</w:t>
      </w:r>
    </w:p>
    <w:p w:rsidR="00483DE7" w:rsidRPr="00857015" w:rsidRDefault="00483DE7" w:rsidP="00483DE7">
      <w:pPr>
        <w:pStyle w:val="PargrafodaLista"/>
        <w:ind w:right="-2"/>
        <w:contextualSpacing w:val="0"/>
        <w:jc w:val="both"/>
        <w:rPr>
          <w:rFonts w:ascii="Arial" w:hAnsi="Arial" w:cs="Arial"/>
          <w:b/>
        </w:rPr>
      </w:pPr>
    </w:p>
    <w:p w:rsidR="00483DE7" w:rsidRPr="00857015" w:rsidRDefault="00483DE7" w:rsidP="00E13A70">
      <w:pPr>
        <w:pStyle w:val="PargrafodaLista"/>
        <w:numPr>
          <w:ilvl w:val="2"/>
          <w:numId w:val="7"/>
        </w:numPr>
        <w:ind w:left="2268" w:right="-2" w:hanging="283"/>
        <w:contextualSpacing w:val="0"/>
        <w:jc w:val="both"/>
        <w:rPr>
          <w:rFonts w:ascii="Arial" w:hAnsi="Arial" w:cs="Arial"/>
          <w:b/>
          <w:lang w:val="en-US"/>
        </w:rPr>
      </w:pPr>
      <w:r w:rsidRPr="00857015">
        <w:rPr>
          <w:rFonts w:ascii="Arial" w:hAnsi="Arial" w:cs="Arial"/>
          <w:b/>
          <w:lang w:val="en-US"/>
        </w:rPr>
        <w:t>AHRI – Air Conditioning, Heating and Refrigeration Institute;</w:t>
      </w:r>
    </w:p>
    <w:p w:rsidR="00483DE7" w:rsidRPr="00857015" w:rsidRDefault="00483DE7" w:rsidP="00E13A70">
      <w:pPr>
        <w:pStyle w:val="PargrafodaLista"/>
        <w:ind w:left="2268" w:right="-2" w:hanging="283"/>
        <w:contextualSpacing w:val="0"/>
        <w:jc w:val="both"/>
        <w:rPr>
          <w:rFonts w:ascii="Arial" w:hAnsi="Arial" w:cs="Arial"/>
          <w:b/>
          <w:lang w:val="en-US"/>
        </w:rPr>
      </w:pPr>
    </w:p>
    <w:p w:rsidR="00483DE7" w:rsidRPr="00857015" w:rsidRDefault="00483DE7" w:rsidP="00E13A70">
      <w:pPr>
        <w:pStyle w:val="PargrafodaLista"/>
        <w:numPr>
          <w:ilvl w:val="2"/>
          <w:numId w:val="7"/>
        </w:numPr>
        <w:ind w:left="2268" w:right="-2" w:hanging="283"/>
        <w:contextualSpacing w:val="0"/>
        <w:jc w:val="both"/>
        <w:rPr>
          <w:rFonts w:ascii="Arial" w:hAnsi="Arial" w:cs="Arial"/>
          <w:b/>
          <w:lang w:val="en-US"/>
        </w:rPr>
      </w:pPr>
      <w:r w:rsidRPr="00857015">
        <w:rPr>
          <w:rFonts w:ascii="Arial" w:hAnsi="Arial" w:cs="Arial"/>
          <w:b/>
          <w:lang w:val="en-US"/>
        </w:rPr>
        <w:t>ASHRAE – American Society of Heating, Refrigeration and Air  conditioning; Engineers;</w:t>
      </w:r>
    </w:p>
    <w:p w:rsidR="00483DE7" w:rsidRPr="00857015" w:rsidRDefault="00483DE7" w:rsidP="00E13A70">
      <w:pPr>
        <w:pStyle w:val="PargrafodaLista"/>
        <w:ind w:left="2268" w:right="-2" w:hanging="283"/>
        <w:contextualSpacing w:val="0"/>
        <w:jc w:val="both"/>
        <w:rPr>
          <w:rFonts w:ascii="Arial" w:hAnsi="Arial" w:cs="Arial"/>
          <w:b/>
          <w:lang w:val="en-US"/>
        </w:rPr>
      </w:pPr>
    </w:p>
    <w:p w:rsidR="00483DE7" w:rsidRPr="00857015" w:rsidRDefault="00483DE7" w:rsidP="00E13A70">
      <w:pPr>
        <w:pStyle w:val="PargrafodaLista"/>
        <w:numPr>
          <w:ilvl w:val="2"/>
          <w:numId w:val="7"/>
        </w:numPr>
        <w:ind w:left="2268" w:right="-2" w:hanging="283"/>
        <w:contextualSpacing w:val="0"/>
        <w:jc w:val="both"/>
        <w:rPr>
          <w:rFonts w:ascii="Arial" w:hAnsi="Arial" w:cs="Arial"/>
          <w:b/>
          <w:lang w:val="en-US"/>
        </w:rPr>
      </w:pPr>
      <w:r w:rsidRPr="00857015">
        <w:rPr>
          <w:rFonts w:ascii="Arial" w:hAnsi="Arial" w:cs="Arial"/>
          <w:b/>
          <w:lang w:val="en-US"/>
        </w:rPr>
        <w:t>ASME – American Society of Mechanical Engineers;</w:t>
      </w:r>
    </w:p>
    <w:p w:rsidR="00483DE7" w:rsidRPr="00857015" w:rsidRDefault="00483DE7" w:rsidP="00E13A70">
      <w:pPr>
        <w:pStyle w:val="PargrafodaLista"/>
        <w:ind w:left="2268" w:right="-2" w:hanging="283"/>
        <w:contextualSpacing w:val="0"/>
        <w:jc w:val="both"/>
        <w:rPr>
          <w:rFonts w:ascii="Arial" w:hAnsi="Arial" w:cs="Arial"/>
          <w:b/>
          <w:lang w:val="en-US"/>
        </w:rPr>
      </w:pPr>
    </w:p>
    <w:p w:rsidR="00483DE7" w:rsidRDefault="00483DE7" w:rsidP="00E13A70">
      <w:pPr>
        <w:pStyle w:val="PargrafodaLista"/>
        <w:numPr>
          <w:ilvl w:val="2"/>
          <w:numId w:val="7"/>
        </w:numPr>
        <w:ind w:left="2268" w:right="-2" w:hanging="283"/>
        <w:contextualSpacing w:val="0"/>
        <w:jc w:val="both"/>
        <w:rPr>
          <w:rFonts w:ascii="Arial" w:hAnsi="Arial" w:cs="Arial"/>
          <w:b/>
          <w:lang w:val="en-US"/>
        </w:rPr>
      </w:pPr>
      <w:r w:rsidRPr="00857015">
        <w:rPr>
          <w:rFonts w:ascii="Arial" w:hAnsi="Arial" w:cs="Arial"/>
          <w:b/>
          <w:lang w:val="en-US"/>
        </w:rPr>
        <w:t>SMACNA – Sheet Metal and Air Conditioning Contractor National Association;</w:t>
      </w:r>
    </w:p>
    <w:p w:rsidR="00913EF7" w:rsidRPr="00857015" w:rsidRDefault="00913EF7" w:rsidP="00E13A70">
      <w:pPr>
        <w:pStyle w:val="PargrafodaLista"/>
        <w:ind w:left="2268" w:right="-2"/>
        <w:contextualSpacing w:val="0"/>
        <w:jc w:val="both"/>
        <w:rPr>
          <w:rFonts w:ascii="Arial" w:hAnsi="Arial" w:cs="Arial"/>
          <w:b/>
          <w:lang w:val="en-US"/>
        </w:rPr>
      </w:pPr>
    </w:p>
    <w:p w:rsidR="00483DE7" w:rsidRPr="00857015" w:rsidRDefault="00483DE7" w:rsidP="00E13A70">
      <w:pPr>
        <w:pStyle w:val="Recuodecorpodetexto"/>
        <w:widowControl/>
        <w:numPr>
          <w:ilvl w:val="2"/>
          <w:numId w:val="7"/>
        </w:numPr>
        <w:suppressAutoHyphens w:val="0"/>
        <w:spacing w:after="0"/>
        <w:ind w:left="2268" w:right="-2" w:hanging="283"/>
        <w:jc w:val="both"/>
        <w:rPr>
          <w:rFonts w:cs="Arial"/>
          <w:b/>
        </w:rPr>
      </w:pPr>
      <w:r w:rsidRPr="00857015">
        <w:rPr>
          <w:rFonts w:cs="Arial"/>
          <w:b/>
        </w:rPr>
        <w:t>AMCA – Air Moving and Conditioning Association;</w:t>
      </w:r>
    </w:p>
    <w:p w:rsidR="00483DE7" w:rsidRPr="00857015" w:rsidRDefault="00483DE7" w:rsidP="00E13A70">
      <w:pPr>
        <w:pStyle w:val="PargrafodaLista"/>
        <w:ind w:left="2268" w:hanging="283"/>
        <w:rPr>
          <w:rFonts w:ascii="Arial" w:hAnsi="Arial" w:cs="Arial"/>
          <w:b/>
          <w:lang w:val="en-US"/>
        </w:rPr>
      </w:pPr>
    </w:p>
    <w:p w:rsidR="00483DE7" w:rsidRPr="00857015" w:rsidRDefault="00483DE7" w:rsidP="00E13A70">
      <w:pPr>
        <w:pStyle w:val="Recuodecorpodetexto"/>
        <w:widowControl/>
        <w:numPr>
          <w:ilvl w:val="2"/>
          <w:numId w:val="7"/>
        </w:numPr>
        <w:suppressAutoHyphens w:val="0"/>
        <w:spacing w:after="0"/>
        <w:ind w:left="2268" w:right="-2" w:hanging="283"/>
        <w:jc w:val="both"/>
        <w:rPr>
          <w:rFonts w:cs="Arial"/>
          <w:b/>
        </w:rPr>
      </w:pPr>
      <w:r w:rsidRPr="00857015">
        <w:rPr>
          <w:rFonts w:cs="Arial"/>
          <w:b/>
        </w:rPr>
        <w:t>ASTM – American Society for Testing Materials;</w:t>
      </w:r>
    </w:p>
    <w:p w:rsidR="00483DE7" w:rsidRPr="00857015" w:rsidRDefault="00483DE7" w:rsidP="00E13A70">
      <w:pPr>
        <w:pStyle w:val="PargrafodaLista"/>
        <w:ind w:left="2268" w:hanging="283"/>
        <w:rPr>
          <w:rFonts w:ascii="Arial" w:hAnsi="Arial" w:cs="Arial"/>
          <w:b/>
          <w:lang w:val="en-US"/>
        </w:rPr>
      </w:pPr>
    </w:p>
    <w:p w:rsidR="00483DE7" w:rsidRPr="00857015" w:rsidRDefault="00483DE7" w:rsidP="00E13A70">
      <w:pPr>
        <w:pStyle w:val="Recuodecorpodetexto"/>
        <w:widowControl/>
        <w:numPr>
          <w:ilvl w:val="2"/>
          <w:numId w:val="7"/>
        </w:numPr>
        <w:suppressAutoHyphens w:val="0"/>
        <w:spacing w:after="0"/>
        <w:ind w:left="2268" w:right="-2" w:hanging="283"/>
        <w:jc w:val="both"/>
        <w:rPr>
          <w:rFonts w:cs="Arial"/>
          <w:b/>
        </w:rPr>
      </w:pPr>
      <w:r w:rsidRPr="00857015">
        <w:rPr>
          <w:rFonts w:cs="Arial"/>
          <w:b/>
        </w:rPr>
        <w:t>ANSI – American National Standard Institute</w:t>
      </w:r>
    </w:p>
    <w:p w:rsidR="00483DE7" w:rsidRPr="00857015" w:rsidRDefault="00483DE7" w:rsidP="00483DE7">
      <w:pPr>
        <w:pStyle w:val="Recuodecorpodetexto"/>
        <w:ind w:left="360" w:right="-2"/>
        <w:jc w:val="both"/>
        <w:rPr>
          <w:rFonts w:cs="Arial"/>
          <w:b/>
        </w:rPr>
      </w:pPr>
    </w:p>
    <w:p w:rsidR="00483DE7" w:rsidRPr="00723F2A" w:rsidRDefault="00483DE7" w:rsidP="00E13A70">
      <w:pPr>
        <w:pStyle w:val="PargrafodaLista"/>
        <w:numPr>
          <w:ilvl w:val="1"/>
          <w:numId w:val="32"/>
        </w:numPr>
        <w:ind w:left="1134"/>
        <w:jc w:val="both"/>
        <w:rPr>
          <w:rFonts w:ascii="Arial" w:hAnsi="Arial" w:cs="Arial"/>
        </w:rPr>
      </w:pPr>
      <w:r w:rsidRPr="00857015">
        <w:rPr>
          <w:rFonts w:ascii="Arial" w:hAnsi="Arial" w:cs="Arial"/>
        </w:rPr>
        <w:t xml:space="preserve">Para os equipamentos e materiais também deverão ser respeitadas as normas e manuais de instalação fornecidos pelo </w:t>
      </w:r>
      <w:r w:rsidRPr="00723F2A">
        <w:rPr>
          <w:rFonts w:ascii="Arial" w:hAnsi="Arial" w:cs="Arial"/>
        </w:rPr>
        <w:t>FABRICANTE</w:t>
      </w:r>
      <w:r w:rsidRPr="00857015">
        <w:rPr>
          <w:rFonts w:ascii="Arial" w:hAnsi="Arial" w:cs="Arial"/>
        </w:rPr>
        <w:t>.</w:t>
      </w:r>
    </w:p>
    <w:p w:rsidR="00483DE7" w:rsidRPr="00857015" w:rsidRDefault="00483DE7" w:rsidP="00E13A70">
      <w:pPr>
        <w:pStyle w:val="PargrafodaLista"/>
        <w:ind w:left="1134"/>
        <w:jc w:val="both"/>
        <w:rPr>
          <w:rFonts w:ascii="Arial" w:hAnsi="Arial" w:cs="Arial"/>
        </w:rPr>
      </w:pPr>
    </w:p>
    <w:p w:rsidR="00483DE7" w:rsidRPr="00723F2A" w:rsidRDefault="00483DE7" w:rsidP="00E13A70">
      <w:pPr>
        <w:pStyle w:val="PargrafodaLista"/>
        <w:numPr>
          <w:ilvl w:val="1"/>
          <w:numId w:val="32"/>
        </w:numPr>
        <w:ind w:left="1134"/>
        <w:jc w:val="both"/>
        <w:rPr>
          <w:rFonts w:ascii="Arial" w:hAnsi="Arial" w:cs="Arial"/>
        </w:rPr>
      </w:pPr>
      <w:r w:rsidRPr="00857015">
        <w:rPr>
          <w:rFonts w:ascii="Arial" w:hAnsi="Arial" w:cs="Arial"/>
        </w:rPr>
        <w:t xml:space="preserve">Para efeito de elaboração do presente </w:t>
      </w:r>
      <w:r w:rsidRPr="00723F2A">
        <w:rPr>
          <w:rFonts w:ascii="Arial" w:hAnsi="Arial" w:cs="Arial"/>
        </w:rPr>
        <w:t>TERMO DE REFERÊNCIA</w:t>
      </w:r>
      <w:r w:rsidRPr="00857015">
        <w:rPr>
          <w:rFonts w:ascii="Arial" w:hAnsi="Arial" w:cs="Arial"/>
        </w:rPr>
        <w:t>, foram utilizados os manuais e referências de equipamentos com sistema VRF, para determinação das características básicas de instalação e parâmetros construtivos, que assegurem a qualidade final da obra e a durabilidade dos equipamentos.</w:t>
      </w:r>
    </w:p>
    <w:p w:rsidR="00483DE7" w:rsidRPr="00857015" w:rsidRDefault="00483DE7" w:rsidP="00E13A70">
      <w:pPr>
        <w:pStyle w:val="PargrafodaLista"/>
        <w:ind w:left="1134"/>
        <w:jc w:val="both"/>
        <w:rPr>
          <w:rFonts w:ascii="Arial" w:hAnsi="Arial" w:cs="Arial"/>
        </w:rPr>
      </w:pPr>
    </w:p>
    <w:p w:rsidR="00483DE7" w:rsidRPr="00857015" w:rsidRDefault="00483DE7" w:rsidP="00E13A70">
      <w:pPr>
        <w:pStyle w:val="PargrafodaLista"/>
        <w:numPr>
          <w:ilvl w:val="1"/>
          <w:numId w:val="32"/>
        </w:numPr>
        <w:ind w:left="1134"/>
        <w:jc w:val="both"/>
        <w:rPr>
          <w:rFonts w:ascii="Arial" w:hAnsi="Arial" w:cs="Arial"/>
        </w:rPr>
      </w:pPr>
      <w:r w:rsidRPr="00857015">
        <w:rPr>
          <w:rFonts w:ascii="Arial" w:hAnsi="Arial" w:cs="Arial"/>
        </w:rPr>
        <w:t xml:space="preserve">A </w:t>
      </w:r>
      <w:r w:rsidRPr="00723F2A">
        <w:rPr>
          <w:rFonts w:ascii="Arial" w:hAnsi="Arial" w:cs="Arial"/>
        </w:rPr>
        <w:t>INSTALADORA</w:t>
      </w:r>
      <w:r w:rsidRPr="00857015">
        <w:rPr>
          <w:rFonts w:ascii="Arial" w:hAnsi="Arial" w:cs="Arial"/>
        </w:rPr>
        <w:t xml:space="preserve"> poderá atender ao objeto do presente </w:t>
      </w:r>
      <w:r w:rsidRPr="00723F2A">
        <w:rPr>
          <w:rFonts w:ascii="Arial" w:hAnsi="Arial" w:cs="Arial"/>
        </w:rPr>
        <w:t>TERMO DE REFERÊNCIA</w:t>
      </w:r>
      <w:r w:rsidRPr="00857015">
        <w:rPr>
          <w:rFonts w:ascii="Arial" w:hAnsi="Arial" w:cs="Arial"/>
        </w:rPr>
        <w:t xml:space="preserve"> através de diversos </w:t>
      </w:r>
      <w:r w:rsidRPr="00723F2A">
        <w:rPr>
          <w:rFonts w:ascii="Arial" w:hAnsi="Arial" w:cs="Arial"/>
        </w:rPr>
        <w:t>FABRICANTES</w:t>
      </w:r>
      <w:r w:rsidRPr="00857015">
        <w:rPr>
          <w:rFonts w:ascii="Arial" w:hAnsi="Arial" w:cs="Arial"/>
        </w:rPr>
        <w:t xml:space="preserve">, mediante a adequação do projeto básico ao produto e às especificações técnicas ofertadas, fornecendo projeto executivo baseado nos manuais do </w:t>
      </w:r>
      <w:r w:rsidRPr="00723F2A">
        <w:rPr>
          <w:rFonts w:ascii="Arial" w:hAnsi="Arial" w:cs="Arial"/>
        </w:rPr>
        <w:t>FABRICANTE</w:t>
      </w:r>
      <w:r w:rsidRPr="00857015">
        <w:rPr>
          <w:rFonts w:ascii="Arial" w:hAnsi="Arial" w:cs="Arial"/>
        </w:rPr>
        <w:t xml:space="preserve"> e por este aprovado.</w:t>
      </w:r>
    </w:p>
    <w:p w:rsidR="00483DE7" w:rsidRPr="00857015" w:rsidRDefault="00483DE7" w:rsidP="00E13A70">
      <w:pPr>
        <w:pStyle w:val="PargrafodaLista"/>
        <w:ind w:left="1134"/>
        <w:jc w:val="both"/>
        <w:rPr>
          <w:rFonts w:ascii="Arial" w:hAnsi="Arial" w:cs="Arial"/>
        </w:rPr>
      </w:pPr>
    </w:p>
    <w:p w:rsidR="00483DE7" w:rsidRPr="00857015" w:rsidRDefault="00483DE7" w:rsidP="00E13A70">
      <w:pPr>
        <w:pStyle w:val="PargrafodaLista"/>
        <w:numPr>
          <w:ilvl w:val="1"/>
          <w:numId w:val="32"/>
        </w:numPr>
        <w:ind w:left="1134"/>
        <w:jc w:val="both"/>
        <w:rPr>
          <w:rFonts w:ascii="Arial" w:hAnsi="Arial" w:cs="Arial"/>
        </w:rPr>
      </w:pPr>
      <w:r w:rsidRPr="00857015">
        <w:rPr>
          <w:rFonts w:ascii="Arial" w:hAnsi="Arial" w:cs="Arial"/>
        </w:rPr>
        <w:t xml:space="preserve">Não será aceito pela </w:t>
      </w:r>
      <w:r w:rsidRPr="00723F2A">
        <w:rPr>
          <w:rFonts w:ascii="Arial" w:hAnsi="Arial" w:cs="Arial"/>
        </w:rPr>
        <w:t>CONTRATANTE</w:t>
      </w:r>
      <w:r w:rsidRPr="00857015">
        <w:rPr>
          <w:rFonts w:ascii="Arial" w:hAnsi="Arial" w:cs="Arial"/>
        </w:rPr>
        <w:t xml:space="preserve"> outro Sistema de Condicionamento de Ar e de Automação, contrários ou discordantes dos sistemas previamente definidos neste </w:t>
      </w:r>
      <w:r w:rsidRPr="00723F2A">
        <w:rPr>
          <w:rFonts w:ascii="Arial" w:hAnsi="Arial" w:cs="Arial"/>
        </w:rPr>
        <w:t>TERMO DE REFERÊNCIA</w:t>
      </w:r>
      <w:r w:rsidRPr="00857015">
        <w:rPr>
          <w:rFonts w:ascii="Arial" w:hAnsi="Arial" w:cs="Arial"/>
        </w:rPr>
        <w:t xml:space="preserve"> e suas plantas e anexos.</w:t>
      </w:r>
    </w:p>
    <w:p w:rsidR="00483DE7" w:rsidRPr="00857015" w:rsidRDefault="00483DE7" w:rsidP="00E13A70">
      <w:pPr>
        <w:pStyle w:val="PargrafodaLista"/>
        <w:ind w:left="1134"/>
        <w:jc w:val="both"/>
        <w:rPr>
          <w:rFonts w:ascii="Arial" w:hAnsi="Arial" w:cs="Arial"/>
        </w:rPr>
      </w:pPr>
    </w:p>
    <w:p w:rsidR="00483DE7" w:rsidRPr="00857015" w:rsidRDefault="00483DE7" w:rsidP="00E13A70">
      <w:pPr>
        <w:pStyle w:val="PargrafodaLista"/>
        <w:numPr>
          <w:ilvl w:val="1"/>
          <w:numId w:val="32"/>
        </w:numPr>
        <w:ind w:left="1134"/>
        <w:jc w:val="both"/>
        <w:rPr>
          <w:rFonts w:ascii="Arial" w:hAnsi="Arial" w:cs="Arial"/>
        </w:rPr>
      </w:pPr>
      <w:r w:rsidRPr="00857015">
        <w:rPr>
          <w:rFonts w:ascii="Arial" w:hAnsi="Arial" w:cs="Arial"/>
        </w:rPr>
        <w:t>Todos os materiais, equipamentos e instalações deverão estar de acordo com os regulamentos de proteção contra incêndio, especialmente os isolamentos térmicos, que deverão ser feitos de material incombustível ou autoextinguível.</w:t>
      </w:r>
    </w:p>
    <w:p w:rsidR="00483DE7" w:rsidRPr="00857015" w:rsidRDefault="00483DE7" w:rsidP="00E13A70">
      <w:pPr>
        <w:pStyle w:val="PargrafodaLista"/>
        <w:ind w:left="1134"/>
        <w:jc w:val="both"/>
        <w:rPr>
          <w:rFonts w:ascii="Arial" w:hAnsi="Arial" w:cs="Arial"/>
        </w:rPr>
      </w:pPr>
    </w:p>
    <w:p w:rsidR="00483DE7" w:rsidRPr="00857015" w:rsidRDefault="00483DE7" w:rsidP="00E13A70">
      <w:pPr>
        <w:pStyle w:val="PargrafodaLista"/>
        <w:numPr>
          <w:ilvl w:val="1"/>
          <w:numId w:val="32"/>
        </w:numPr>
        <w:ind w:left="1134"/>
        <w:jc w:val="both"/>
        <w:rPr>
          <w:rFonts w:ascii="Arial" w:hAnsi="Arial" w:cs="Arial"/>
        </w:rPr>
      </w:pPr>
      <w:r w:rsidRPr="00857015">
        <w:rPr>
          <w:rFonts w:ascii="Arial" w:hAnsi="Arial" w:cs="Arial"/>
        </w:rPr>
        <w:t xml:space="preserve">Considera-se que as empresas primarão pelo respeito da aplicação de moderna engenharia de condicionamento de ar e que irão atender ao </w:t>
      </w:r>
      <w:r w:rsidRPr="00723F2A">
        <w:rPr>
          <w:rFonts w:ascii="Arial" w:hAnsi="Arial" w:cs="Arial"/>
        </w:rPr>
        <w:t>TERMO DE REFERÊNCIA</w:t>
      </w:r>
      <w:r w:rsidRPr="00857015">
        <w:rPr>
          <w:rFonts w:ascii="Arial" w:hAnsi="Arial" w:cs="Arial"/>
        </w:rPr>
        <w:t>, desenvolvido com tal finalidade.</w:t>
      </w:r>
    </w:p>
    <w:p w:rsidR="00483DE7" w:rsidRPr="00857015" w:rsidRDefault="00483DE7" w:rsidP="00483DE7">
      <w:pPr>
        <w:ind w:right="-2"/>
        <w:jc w:val="both"/>
        <w:rPr>
          <w:rFonts w:ascii="Arial" w:hAnsi="Arial" w:cs="Arial"/>
          <w:sz w:val="20"/>
          <w:szCs w:val="20"/>
        </w:rPr>
      </w:pPr>
    </w:p>
    <w:p w:rsidR="00483DE7" w:rsidRPr="00857015" w:rsidRDefault="00483DE7" w:rsidP="00A57B32">
      <w:pPr>
        <w:pStyle w:val="PargrafodaLista"/>
        <w:numPr>
          <w:ilvl w:val="0"/>
          <w:numId w:val="16"/>
        </w:numPr>
        <w:ind w:left="743" w:right="-2" w:hanging="454"/>
        <w:jc w:val="both"/>
        <w:rPr>
          <w:rFonts w:ascii="Arial" w:hAnsi="Arial" w:cs="Arial"/>
          <w:b/>
        </w:rPr>
      </w:pPr>
      <w:r w:rsidRPr="00857015">
        <w:rPr>
          <w:rFonts w:ascii="Arial" w:hAnsi="Arial" w:cs="Arial"/>
          <w:b/>
        </w:rPr>
        <w:t>PROCEDIMENTOS PRELIMINARES</w:t>
      </w:r>
    </w:p>
    <w:p w:rsidR="00483DE7" w:rsidRPr="00857015" w:rsidRDefault="00483DE7" w:rsidP="00483DE7">
      <w:pPr>
        <w:pStyle w:val="PargrafodaLista"/>
        <w:ind w:left="743" w:right="-2"/>
        <w:jc w:val="both"/>
        <w:rPr>
          <w:rFonts w:ascii="Arial" w:hAnsi="Arial" w:cs="Arial"/>
          <w:b/>
        </w:rPr>
      </w:pPr>
    </w:p>
    <w:p w:rsidR="00483DE7" w:rsidRPr="00857015" w:rsidRDefault="00483DE7" w:rsidP="00871F68">
      <w:pPr>
        <w:pStyle w:val="PargrafodaLista"/>
        <w:numPr>
          <w:ilvl w:val="1"/>
          <w:numId w:val="34"/>
        </w:numPr>
        <w:ind w:left="1134"/>
        <w:jc w:val="both"/>
        <w:rPr>
          <w:rFonts w:ascii="Arial" w:hAnsi="Arial" w:cs="Arial"/>
        </w:rPr>
      </w:pPr>
      <w:r w:rsidRPr="00857015">
        <w:rPr>
          <w:rFonts w:ascii="Arial" w:hAnsi="Arial" w:cs="Arial"/>
        </w:rPr>
        <w:t xml:space="preserve">Torna-se imprescindível para a empresa </w:t>
      </w:r>
      <w:r w:rsidRPr="00E13A70">
        <w:rPr>
          <w:rFonts w:ascii="Arial" w:hAnsi="Arial" w:cs="Arial"/>
        </w:rPr>
        <w:t>INSTALADORA</w:t>
      </w:r>
      <w:r w:rsidRPr="00857015">
        <w:rPr>
          <w:rFonts w:ascii="Arial" w:hAnsi="Arial" w:cs="Arial"/>
        </w:rPr>
        <w:t xml:space="preserve"> a realização de conferência nas medidas dos pontos de referência da obra. Os desenhos fornecidos, neste caderno, baseiam-se nas plantas de arquitetura, que possuem suas cotas amarradas nos desenhos da </w:t>
      </w:r>
      <w:r w:rsidRPr="00E13A70">
        <w:rPr>
          <w:rFonts w:ascii="Arial" w:hAnsi="Arial" w:cs="Arial"/>
        </w:rPr>
        <w:t>CONTRATANTE</w:t>
      </w:r>
      <w:r w:rsidRPr="00857015">
        <w:rPr>
          <w:rFonts w:ascii="Arial" w:hAnsi="Arial" w:cs="Arial"/>
        </w:rPr>
        <w:t xml:space="preserve">. Poderá acontecer que, durante a conferência em obra, a empresa </w:t>
      </w:r>
      <w:r w:rsidRPr="00E13A70">
        <w:rPr>
          <w:rFonts w:ascii="Arial" w:hAnsi="Arial" w:cs="Arial"/>
        </w:rPr>
        <w:t>INSTALADORA</w:t>
      </w:r>
      <w:r w:rsidRPr="00857015">
        <w:rPr>
          <w:rFonts w:ascii="Arial" w:hAnsi="Arial" w:cs="Arial"/>
        </w:rPr>
        <w:t xml:space="preserve"> detecte pontos não conformes com aqueles aqui apresentados.</w:t>
      </w:r>
    </w:p>
    <w:p w:rsidR="00483DE7" w:rsidRPr="00857015" w:rsidRDefault="00483DE7" w:rsidP="00E13A70">
      <w:pPr>
        <w:pStyle w:val="PargrafodaLista"/>
        <w:ind w:left="1134"/>
        <w:jc w:val="both"/>
        <w:rPr>
          <w:rFonts w:ascii="Arial" w:hAnsi="Arial" w:cs="Arial"/>
        </w:rPr>
      </w:pPr>
    </w:p>
    <w:p w:rsidR="00483DE7" w:rsidRPr="00857015" w:rsidRDefault="00483DE7" w:rsidP="00871F68">
      <w:pPr>
        <w:pStyle w:val="PargrafodaLista"/>
        <w:numPr>
          <w:ilvl w:val="1"/>
          <w:numId w:val="34"/>
        </w:numPr>
        <w:ind w:left="1134"/>
        <w:jc w:val="both"/>
        <w:rPr>
          <w:rFonts w:ascii="Arial" w:hAnsi="Arial" w:cs="Arial"/>
        </w:rPr>
      </w:pPr>
      <w:r w:rsidRPr="00857015">
        <w:rPr>
          <w:rFonts w:ascii="Arial" w:hAnsi="Arial" w:cs="Arial"/>
        </w:rPr>
        <w:t xml:space="preserve">Cumprirá, portanto, neste momento, a responsabilidade da empresa </w:t>
      </w:r>
      <w:r w:rsidRPr="00E13A70">
        <w:rPr>
          <w:rFonts w:ascii="Arial" w:hAnsi="Arial" w:cs="Arial"/>
        </w:rPr>
        <w:t>INSTALADORA</w:t>
      </w:r>
      <w:r w:rsidRPr="00857015">
        <w:rPr>
          <w:rFonts w:ascii="Arial" w:hAnsi="Arial" w:cs="Arial"/>
        </w:rPr>
        <w:t xml:space="preserve"> em notificar por escrito a </w:t>
      </w:r>
      <w:r w:rsidRPr="00E13A70">
        <w:rPr>
          <w:rFonts w:ascii="Arial" w:hAnsi="Arial" w:cs="Arial"/>
        </w:rPr>
        <w:t>CONTRATANTE</w:t>
      </w:r>
      <w:r w:rsidRPr="00857015">
        <w:rPr>
          <w:rFonts w:ascii="Arial" w:hAnsi="Arial" w:cs="Arial"/>
        </w:rPr>
        <w:t xml:space="preserve">, para que as medidas pertinentes ao caso sejam resolvidas, salvaguardando, desta forma, futuras atualizações da </w:t>
      </w:r>
      <w:r w:rsidRPr="00E13A70">
        <w:rPr>
          <w:rFonts w:ascii="Arial" w:hAnsi="Arial" w:cs="Arial"/>
        </w:rPr>
        <w:t>INSTALADORA</w:t>
      </w:r>
      <w:r w:rsidRPr="00857015">
        <w:rPr>
          <w:rFonts w:ascii="Arial" w:hAnsi="Arial" w:cs="Arial"/>
        </w:rPr>
        <w:t>, por omissão e corresponsabilidade na execução do projeto em questão.</w:t>
      </w:r>
    </w:p>
    <w:p w:rsidR="00483DE7" w:rsidRPr="00857015" w:rsidRDefault="00483DE7" w:rsidP="00E13A70">
      <w:pPr>
        <w:ind w:left="993" w:right="-2" w:hanging="142"/>
        <w:jc w:val="both"/>
        <w:rPr>
          <w:rFonts w:ascii="Arial" w:hAnsi="Arial" w:cs="Arial"/>
          <w:sz w:val="20"/>
          <w:szCs w:val="20"/>
        </w:rPr>
      </w:pPr>
    </w:p>
    <w:p w:rsidR="00483DE7" w:rsidRPr="00857015" w:rsidRDefault="00483DE7" w:rsidP="00A57B32">
      <w:pPr>
        <w:pStyle w:val="PargrafodaLista"/>
        <w:numPr>
          <w:ilvl w:val="0"/>
          <w:numId w:val="16"/>
        </w:numPr>
        <w:ind w:left="743" w:right="-2" w:hanging="426"/>
        <w:contextualSpacing w:val="0"/>
        <w:jc w:val="both"/>
        <w:rPr>
          <w:rFonts w:ascii="Arial" w:hAnsi="Arial" w:cs="Arial"/>
        </w:rPr>
      </w:pPr>
      <w:r w:rsidRPr="00857015">
        <w:rPr>
          <w:rFonts w:ascii="Arial" w:hAnsi="Arial" w:cs="Arial"/>
          <w:b/>
        </w:rPr>
        <w:t>REFERÊNCIAS ESPECÍFICAS</w:t>
      </w:r>
    </w:p>
    <w:p w:rsidR="00483DE7" w:rsidRPr="00857015" w:rsidRDefault="00483DE7" w:rsidP="00483DE7">
      <w:pPr>
        <w:pStyle w:val="PargrafodaLista"/>
        <w:ind w:left="360" w:right="-2"/>
        <w:contextualSpacing w:val="0"/>
        <w:jc w:val="both"/>
        <w:rPr>
          <w:rFonts w:ascii="Arial" w:hAnsi="Arial" w:cs="Arial"/>
        </w:rPr>
      </w:pPr>
    </w:p>
    <w:p w:rsidR="00483DE7" w:rsidRPr="00857015" w:rsidRDefault="00483DE7" w:rsidP="00871F68">
      <w:pPr>
        <w:pStyle w:val="PargrafodaLista"/>
        <w:numPr>
          <w:ilvl w:val="1"/>
          <w:numId w:val="35"/>
        </w:numPr>
        <w:ind w:left="1134"/>
        <w:jc w:val="both"/>
        <w:rPr>
          <w:rFonts w:ascii="Arial" w:hAnsi="Arial" w:cs="Arial"/>
        </w:rPr>
      </w:pPr>
      <w:r w:rsidRPr="00857015">
        <w:rPr>
          <w:rFonts w:ascii="Arial" w:hAnsi="Arial" w:cs="Arial"/>
        </w:rPr>
        <w:t>O desempenho dos filtros de ar deverá atender ao descrito nas normas ABNT NBR 16401, nas normas pertinentes da ASHRAE e na Portaria n.º 3523 do Ministério da Saúde.</w:t>
      </w:r>
    </w:p>
    <w:p w:rsidR="00483DE7" w:rsidRPr="00857015" w:rsidRDefault="00483DE7" w:rsidP="00871F68">
      <w:pPr>
        <w:pStyle w:val="PargrafodaLista"/>
        <w:ind w:left="1134"/>
        <w:jc w:val="both"/>
        <w:rPr>
          <w:rFonts w:ascii="Arial" w:hAnsi="Arial" w:cs="Arial"/>
        </w:rPr>
      </w:pPr>
    </w:p>
    <w:p w:rsidR="00483DE7" w:rsidRPr="00857015" w:rsidRDefault="00483DE7" w:rsidP="00871F68">
      <w:pPr>
        <w:pStyle w:val="PargrafodaLista"/>
        <w:numPr>
          <w:ilvl w:val="1"/>
          <w:numId w:val="35"/>
        </w:numPr>
        <w:ind w:left="1134"/>
        <w:jc w:val="both"/>
        <w:rPr>
          <w:rFonts w:ascii="Arial" w:hAnsi="Arial" w:cs="Arial"/>
        </w:rPr>
      </w:pPr>
      <w:r w:rsidRPr="00857015">
        <w:rPr>
          <w:rFonts w:ascii="Arial" w:hAnsi="Arial" w:cs="Arial"/>
        </w:rPr>
        <w:t>Os níveis de emissão sonora das unidades deverão ser compatíveis com a norma AHRISTANDARD 575.</w:t>
      </w:r>
    </w:p>
    <w:p w:rsidR="00483DE7" w:rsidRPr="00857015" w:rsidRDefault="00483DE7" w:rsidP="00871F68">
      <w:pPr>
        <w:pStyle w:val="PargrafodaLista"/>
        <w:ind w:left="1134"/>
        <w:jc w:val="both"/>
        <w:rPr>
          <w:rFonts w:ascii="Arial" w:hAnsi="Arial" w:cs="Arial"/>
        </w:rPr>
      </w:pPr>
    </w:p>
    <w:p w:rsidR="00483DE7" w:rsidRPr="00857015" w:rsidRDefault="00483DE7" w:rsidP="00871F68">
      <w:pPr>
        <w:pStyle w:val="PargrafodaLista"/>
        <w:numPr>
          <w:ilvl w:val="1"/>
          <w:numId w:val="35"/>
        </w:numPr>
        <w:ind w:left="1134"/>
        <w:jc w:val="both"/>
        <w:rPr>
          <w:rFonts w:ascii="Arial" w:hAnsi="Arial" w:cs="Arial"/>
        </w:rPr>
      </w:pPr>
      <w:r w:rsidRPr="00857015">
        <w:rPr>
          <w:rFonts w:ascii="Arial" w:hAnsi="Arial" w:cs="Arial"/>
        </w:rPr>
        <w:t xml:space="preserve">Todos os testes aqui indicados deverão seguir as normas pertinentes da ABNT. No caso de não existir norma da ABNT recomendada para o teste, deverão ser seguidas as normas pertinentes da ASHRAE, ou norma por esta indicada na última versão do seu </w:t>
      </w:r>
      <w:r w:rsidRPr="00871F68">
        <w:rPr>
          <w:rFonts w:ascii="Arial" w:hAnsi="Arial" w:cs="Arial"/>
        </w:rPr>
        <w:t>HANDBOOK-EQUIPMENTS</w:t>
      </w:r>
      <w:r w:rsidRPr="00857015">
        <w:rPr>
          <w:rFonts w:ascii="Arial" w:hAnsi="Arial" w:cs="Arial"/>
        </w:rPr>
        <w:t>.</w:t>
      </w:r>
    </w:p>
    <w:p w:rsidR="00483DE7" w:rsidRPr="00871F68" w:rsidRDefault="00483DE7" w:rsidP="00871F68">
      <w:pPr>
        <w:pStyle w:val="PargrafodaLista"/>
        <w:ind w:left="1134"/>
        <w:jc w:val="both"/>
        <w:rPr>
          <w:rFonts w:ascii="Arial" w:hAnsi="Arial" w:cs="Arial"/>
        </w:rPr>
      </w:pPr>
    </w:p>
    <w:p w:rsidR="00483DE7" w:rsidRPr="00857015" w:rsidRDefault="00483DE7" w:rsidP="00A57B32">
      <w:pPr>
        <w:pStyle w:val="PargrafodaLista"/>
        <w:numPr>
          <w:ilvl w:val="0"/>
          <w:numId w:val="16"/>
        </w:numPr>
        <w:ind w:left="743" w:hanging="426"/>
        <w:contextualSpacing w:val="0"/>
        <w:jc w:val="both"/>
        <w:rPr>
          <w:rFonts w:ascii="Arial" w:hAnsi="Arial" w:cs="Arial"/>
          <w:b/>
        </w:rPr>
      </w:pPr>
      <w:r w:rsidRPr="00857015">
        <w:rPr>
          <w:rFonts w:ascii="Arial" w:hAnsi="Arial" w:cs="Arial"/>
          <w:b/>
        </w:rPr>
        <w:t>NÍVEIS DE RUÍDO</w:t>
      </w:r>
    </w:p>
    <w:p w:rsidR="00483DE7" w:rsidRPr="00857015" w:rsidRDefault="00483DE7" w:rsidP="00483DE7">
      <w:pPr>
        <w:pStyle w:val="PargrafodaLista"/>
        <w:ind w:left="360" w:right="-2"/>
        <w:contextualSpacing w:val="0"/>
        <w:jc w:val="both"/>
        <w:rPr>
          <w:rFonts w:ascii="Arial" w:hAnsi="Arial" w:cs="Arial"/>
        </w:rPr>
      </w:pPr>
    </w:p>
    <w:p w:rsidR="00483DE7" w:rsidRPr="00857015" w:rsidRDefault="00483DE7" w:rsidP="00871F68">
      <w:pPr>
        <w:pStyle w:val="PargrafodaLista"/>
        <w:numPr>
          <w:ilvl w:val="1"/>
          <w:numId w:val="36"/>
        </w:numPr>
        <w:ind w:left="1134"/>
        <w:jc w:val="both"/>
        <w:rPr>
          <w:rFonts w:ascii="Arial" w:hAnsi="Arial" w:cs="Arial"/>
        </w:rPr>
      </w:pPr>
      <w:r w:rsidRPr="00857015">
        <w:rPr>
          <w:rFonts w:ascii="Arial" w:hAnsi="Arial" w:cs="Arial"/>
        </w:rPr>
        <w:t>O sistema de ar condicionado deverá obedecer – no tocante aos níveis de ruídos, vibrações das máquinas e instalações – às normas da ABNT e, no caso de omissão destas, às normas da AHRI e da ASHRAE.</w:t>
      </w:r>
    </w:p>
    <w:p w:rsidR="00483DE7" w:rsidRPr="00857015" w:rsidRDefault="00483DE7" w:rsidP="00483DE7">
      <w:pPr>
        <w:pStyle w:val="PargrafodaLista"/>
        <w:ind w:left="360" w:right="-2"/>
        <w:contextualSpacing w:val="0"/>
        <w:jc w:val="both"/>
        <w:rPr>
          <w:rFonts w:ascii="Arial" w:hAnsi="Arial" w:cs="Arial"/>
        </w:rPr>
      </w:pPr>
    </w:p>
    <w:p w:rsidR="00483DE7" w:rsidRPr="00857015" w:rsidRDefault="00483DE7" w:rsidP="00A57B32">
      <w:pPr>
        <w:pStyle w:val="PargrafodaLista"/>
        <w:numPr>
          <w:ilvl w:val="0"/>
          <w:numId w:val="16"/>
        </w:numPr>
        <w:ind w:left="743" w:right="-2" w:hanging="426"/>
        <w:contextualSpacing w:val="0"/>
        <w:jc w:val="both"/>
        <w:rPr>
          <w:rFonts w:ascii="Arial" w:hAnsi="Arial" w:cs="Arial"/>
          <w:b/>
        </w:rPr>
      </w:pPr>
      <w:r w:rsidRPr="00857015">
        <w:rPr>
          <w:rFonts w:ascii="Arial" w:hAnsi="Arial" w:cs="Arial"/>
          <w:b/>
        </w:rPr>
        <w:t>AMBIENTES CONDICIONADOS</w:t>
      </w:r>
    </w:p>
    <w:p w:rsidR="00483DE7" w:rsidRPr="00857015" w:rsidRDefault="00483DE7" w:rsidP="00483DE7">
      <w:pPr>
        <w:pStyle w:val="PargrafodaLista"/>
        <w:ind w:left="360" w:right="-2"/>
        <w:contextualSpacing w:val="0"/>
        <w:jc w:val="both"/>
        <w:rPr>
          <w:rFonts w:ascii="Arial" w:hAnsi="Arial" w:cs="Arial"/>
          <w:b/>
        </w:rPr>
      </w:pPr>
    </w:p>
    <w:p w:rsidR="00483DE7" w:rsidRPr="00857015" w:rsidRDefault="00483DE7" w:rsidP="00871F68">
      <w:pPr>
        <w:pStyle w:val="PargrafodaLista"/>
        <w:numPr>
          <w:ilvl w:val="1"/>
          <w:numId w:val="37"/>
        </w:numPr>
        <w:ind w:left="1134"/>
        <w:jc w:val="both"/>
        <w:rPr>
          <w:rFonts w:ascii="Arial" w:hAnsi="Arial" w:cs="Arial"/>
        </w:rPr>
      </w:pPr>
      <w:r w:rsidRPr="00857015">
        <w:rPr>
          <w:rFonts w:ascii="Arial" w:hAnsi="Arial" w:cs="Arial"/>
        </w:rPr>
        <w:t>Conforme indicado nas plantas e listado no item 13 deste Termo de Referência.</w:t>
      </w:r>
    </w:p>
    <w:p w:rsidR="00483DE7" w:rsidRPr="00857015" w:rsidRDefault="00483DE7" w:rsidP="00483DE7">
      <w:pPr>
        <w:pStyle w:val="PargrafodaLista"/>
        <w:ind w:left="360" w:right="-2"/>
        <w:contextualSpacing w:val="0"/>
        <w:jc w:val="both"/>
        <w:rPr>
          <w:rFonts w:ascii="Arial" w:hAnsi="Arial" w:cs="Arial"/>
        </w:rPr>
      </w:pPr>
    </w:p>
    <w:p w:rsidR="00483DE7" w:rsidRPr="00857015" w:rsidRDefault="00483DE7" w:rsidP="00483DE7">
      <w:pPr>
        <w:pStyle w:val="PargrafodaLista"/>
        <w:ind w:left="360" w:right="-2"/>
        <w:contextualSpacing w:val="0"/>
        <w:jc w:val="both"/>
        <w:rPr>
          <w:rFonts w:ascii="Arial" w:hAnsi="Arial" w:cs="Arial"/>
        </w:rPr>
      </w:pPr>
    </w:p>
    <w:p w:rsidR="00483DE7" w:rsidRDefault="00483DE7" w:rsidP="00A57B32">
      <w:pPr>
        <w:pStyle w:val="PargrafodaLista"/>
        <w:numPr>
          <w:ilvl w:val="0"/>
          <w:numId w:val="16"/>
        </w:numPr>
        <w:ind w:left="743" w:right="-2" w:hanging="426"/>
        <w:contextualSpacing w:val="0"/>
        <w:jc w:val="both"/>
        <w:rPr>
          <w:rFonts w:ascii="Arial" w:hAnsi="Arial" w:cs="Arial"/>
          <w:b/>
        </w:rPr>
      </w:pPr>
      <w:r w:rsidRPr="00857015">
        <w:rPr>
          <w:rFonts w:ascii="Arial" w:hAnsi="Arial" w:cs="Arial"/>
          <w:b/>
        </w:rPr>
        <w:t>CONDIÇÕES DE PROJETO</w:t>
      </w:r>
    </w:p>
    <w:p w:rsidR="00913EF7" w:rsidRPr="00857015" w:rsidRDefault="00913EF7" w:rsidP="00913EF7">
      <w:pPr>
        <w:pStyle w:val="PargrafodaLista"/>
        <w:ind w:left="743" w:right="-2"/>
        <w:contextualSpacing w:val="0"/>
        <w:jc w:val="both"/>
        <w:rPr>
          <w:rFonts w:ascii="Arial" w:hAnsi="Arial" w:cs="Arial"/>
          <w:b/>
        </w:rPr>
      </w:pPr>
    </w:p>
    <w:p w:rsidR="00483DE7" w:rsidRPr="00857015" w:rsidRDefault="00483DE7" w:rsidP="00E13A70">
      <w:pPr>
        <w:pStyle w:val="PargrafodaLista"/>
        <w:numPr>
          <w:ilvl w:val="1"/>
          <w:numId w:val="16"/>
        </w:numPr>
        <w:ind w:left="1134" w:right="-2" w:hanging="283"/>
        <w:contextualSpacing w:val="0"/>
        <w:jc w:val="both"/>
        <w:rPr>
          <w:rFonts w:ascii="Arial" w:hAnsi="Arial" w:cs="Arial"/>
          <w:b/>
        </w:rPr>
      </w:pPr>
      <w:r w:rsidRPr="00857015">
        <w:rPr>
          <w:rFonts w:ascii="Arial" w:hAnsi="Arial" w:cs="Arial"/>
          <w:b/>
        </w:rPr>
        <w:t>CONDIÇÕES EXTERNAS DE PROJETO</w:t>
      </w:r>
    </w:p>
    <w:p w:rsidR="00483DE7" w:rsidRPr="00857015" w:rsidRDefault="00483DE7" w:rsidP="00E13A70">
      <w:pPr>
        <w:pStyle w:val="PargrafodaLista"/>
        <w:numPr>
          <w:ilvl w:val="2"/>
          <w:numId w:val="16"/>
        </w:numPr>
        <w:ind w:left="1134" w:right="-2" w:firstLine="108"/>
        <w:contextualSpacing w:val="0"/>
        <w:jc w:val="both"/>
        <w:rPr>
          <w:rFonts w:ascii="Arial" w:hAnsi="Arial" w:cs="Arial"/>
        </w:rPr>
      </w:pPr>
      <w:r w:rsidRPr="00857015">
        <w:rPr>
          <w:rFonts w:ascii="Arial" w:hAnsi="Arial" w:cs="Arial"/>
        </w:rPr>
        <w:t>Belém – Pará– Brasil</w:t>
      </w:r>
    </w:p>
    <w:p w:rsidR="00483DE7" w:rsidRDefault="00483DE7" w:rsidP="00E13A70">
      <w:pPr>
        <w:pStyle w:val="PargrafodaLista"/>
        <w:numPr>
          <w:ilvl w:val="2"/>
          <w:numId w:val="16"/>
        </w:numPr>
        <w:ind w:left="1134" w:right="-2" w:firstLine="108"/>
        <w:contextualSpacing w:val="0"/>
        <w:jc w:val="both"/>
        <w:rPr>
          <w:rFonts w:ascii="Arial" w:hAnsi="Arial" w:cs="Arial"/>
        </w:rPr>
      </w:pPr>
      <w:r w:rsidRPr="00857015">
        <w:rPr>
          <w:rFonts w:ascii="Arial" w:hAnsi="Arial" w:cs="Arial"/>
        </w:rPr>
        <w:t>Temperatura de Bulbo Seco (TBS): 33</w:t>
      </w:r>
      <w:r w:rsidRPr="00913EF7">
        <w:rPr>
          <w:rFonts w:ascii="Arial" w:hAnsi="Arial" w:cs="Arial"/>
        </w:rPr>
        <w:t>o</w:t>
      </w:r>
      <w:r w:rsidRPr="00857015">
        <w:rPr>
          <w:rFonts w:ascii="Arial" w:hAnsi="Arial" w:cs="Arial"/>
        </w:rPr>
        <w:t>C</w:t>
      </w:r>
    </w:p>
    <w:p w:rsidR="00913EF7" w:rsidRPr="00857015" w:rsidRDefault="00913EF7" w:rsidP="00913EF7">
      <w:pPr>
        <w:pStyle w:val="PargrafodaLista"/>
        <w:ind w:left="1103" w:right="-2"/>
        <w:contextualSpacing w:val="0"/>
        <w:jc w:val="both"/>
        <w:rPr>
          <w:rFonts w:ascii="Arial" w:hAnsi="Arial" w:cs="Arial"/>
        </w:rPr>
      </w:pPr>
    </w:p>
    <w:p w:rsidR="00483DE7" w:rsidRPr="00857015" w:rsidRDefault="00483DE7" w:rsidP="00871F68">
      <w:pPr>
        <w:pStyle w:val="PargrafodaLista"/>
        <w:numPr>
          <w:ilvl w:val="1"/>
          <w:numId w:val="16"/>
        </w:numPr>
        <w:ind w:left="1276" w:right="-2"/>
        <w:contextualSpacing w:val="0"/>
        <w:jc w:val="both"/>
        <w:rPr>
          <w:rFonts w:ascii="Arial" w:hAnsi="Arial" w:cs="Arial"/>
          <w:b/>
        </w:rPr>
      </w:pPr>
      <w:r w:rsidRPr="00857015">
        <w:rPr>
          <w:rFonts w:ascii="Arial" w:hAnsi="Arial" w:cs="Arial"/>
          <w:b/>
        </w:rPr>
        <w:t>CONDIÇÕES INTERNAS DE PROJETO</w:t>
      </w:r>
    </w:p>
    <w:p w:rsidR="00483DE7" w:rsidRPr="00857015" w:rsidRDefault="00483DE7" w:rsidP="00871F68">
      <w:pPr>
        <w:pStyle w:val="PargrafodaLista"/>
        <w:numPr>
          <w:ilvl w:val="2"/>
          <w:numId w:val="16"/>
        </w:numPr>
        <w:ind w:left="1276" w:right="-2" w:firstLine="0"/>
        <w:contextualSpacing w:val="0"/>
        <w:jc w:val="both"/>
        <w:rPr>
          <w:rFonts w:ascii="Arial" w:hAnsi="Arial" w:cs="Arial"/>
        </w:rPr>
      </w:pPr>
      <w:r w:rsidRPr="00857015">
        <w:rPr>
          <w:rFonts w:ascii="Arial" w:hAnsi="Arial" w:cs="Arial"/>
        </w:rPr>
        <w:t>Temperatura de Bulbo Seco (TBS) a ser mantida: 22,0 +/- 2,0</w:t>
      </w:r>
      <w:r w:rsidRPr="00857015">
        <w:rPr>
          <w:rFonts w:ascii="Arial" w:hAnsi="Arial" w:cs="Arial"/>
          <w:vertAlign w:val="superscript"/>
        </w:rPr>
        <w:t>o</w:t>
      </w:r>
      <w:r w:rsidRPr="00857015">
        <w:rPr>
          <w:rFonts w:ascii="Arial" w:hAnsi="Arial" w:cs="Arial"/>
        </w:rPr>
        <w:t>C</w:t>
      </w:r>
    </w:p>
    <w:p w:rsidR="00483DE7" w:rsidRPr="00857015" w:rsidRDefault="00483DE7" w:rsidP="00871F68">
      <w:pPr>
        <w:pStyle w:val="PargrafodaLista"/>
        <w:numPr>
          <w:ilvl w:val="2"/>
          <w:numId w:val="16"/>
        </w:numPr>
        <w:ind w:left="1276" w:right="-2" w:firstLine="0"/>
        <w:contextualSpacing w:val="0"/>
        <w:jc w:val="both"/>
        <w:rPr>
          <w:rFonts w:ascii="Arial" w:hAnsi="Arial" w:cs="Arial"/>
        </w:rPr>
      </w:pPr>
      <w:r w:rsidRPr="00857015">
        <w:rPr>
          <w:rFonts w:ascii="Arial" w:hAnsi="Arial" w:cs="Arial"/>
        </w:rPr>
        <w:t>Temperatura de Bulbo Úmido (TBU) a ser mantida: 16,0</w:t>
      </w:r>
      <w:r w:rsidRPr="00857015">
        <w:rPr>
          <w:rFonts w:ascii="Arial" w:hAnsi="Arial" w:cs="Arial"/>
          <w:vertAlign w:val="superscript"/>
        </w:rPr>
        <w:t>o</w:t>
      </w:r>
      <w:r w:rsidRPr="00857015">
        <w:rPr>
          <w:rFonts w:ascii="Arial" w:hAnsi="Arial" w:cs="Arial"/>
        </w:rPr>
        <w:t>C (não controlada)</w:t>
      </w:r>
    </w:p>
    <w:p w:rsidR="00483DE7" w:rsidRPr="00857015" w:rsidRDefault="00483DE7" w:rsidP="00871F68">
      <w:pPr>
        <w:pStyle w:val="PargrafodaLista"/>
        <w:numPr>
          <w:ilvl w:val="2"/>
          <w:numId w:val="16"/>
        </w:numPr>
        <w:ind w:left="1276" w:right="-2" w:firstLine="0"/>
        <w:contextualSpacing w:val="0"/>
        <w:jc w:val="both"/>
        <w:rPr>
          <w:rFonts w:ascii="Arial" w:hAnsi="Arial" w:cs="Arial"/>
        </w:rPr>
      </w:pPr>
      <w:r w:rsidRPr="00857015">
        <w:rPr>
          <w:rFonts w:ascii="Arial" w:hAnsi="Arial" w:cs="Arial"/>
        </w:rPr>
        <w:t>Umidade Relativa (HR%): 55% +/- 10% (não controlada)</w:t>
      </w:r>
    </w:p>
    <w:p w:rsidR="00483DE7" w:rsidRPr="00857015" w:rsidRDefault="00483DE7" w:rsidP="00E41268">
      <w:pPr>
        <w:spacing w:after="0" w:line="240" w:lineRule="auto"/>
        <w:rPr>
          <w:rFonts w:ascii="Arial" w:hAnsi="Arial" w:cs="Arial"/>
          <w:b/>
          <w:sz w:val="20"/>
          <w:szCs w:val="20"/>
        </w:rPr>
      </w:pPr>
    </w:p>
    <w:p w:rsidR="00E41268" w:rsidRPr="00857015" w:rsidRDefault="00E41268" w:rsidP="00E41268">
      <w:pPr>
        <w:pStyle w:val="Ttulo1"/>
        <w:widowControl/>
        <w:numPr>
          <w:ilvl w:val="0"/>
          <w:numId w:val="4"/>
        </w:numPr>
        <w:shd w:val="clear" w:color="auto" w:fill="E6E6E6"/>
        <w:suppressAutoHyphens w:val="0"/>
        <w:spacing w:before="0" w:after="0"/>
        <w:ind w:left="567" w:right="0" w:hanging="425"/>
        <w:rPr>
          <w:rFonts w:ascii="Arial" w:hAnsi="Arial" w:cs="Arial"/>
          <w:sz w:val="20"/>
          <w:szCs w:val="20"/>
          <w:lang w:val="pt-BR"/>
        </w:rPr>
      </w:pPr>
      <w:r w:rsidRPr="00857015">
        <w:rPr>
          <w:rFonts w:ascii="Arial" w:hAnsi="Arial" w:cs="Arial"/>
          <w:sz w:val="20"/>
          <w:szCs w:val="20"/>
          <w:lang w:val="pt-BR"/>
        </w:rPr>
        <w:t xml:space="preserve">VALOR ESTIMADO DA CONTRATAÇÃO </w:t>
      </w:r>
    </w:p>
    <w:p w:rsidR="00E41268" w:rsidRPr="00857015" w:rsidRDefault="00E41268" w:rsidP="00E41268">
      <w:pPr>
        <w:spacing w:after="0" w:line="240" w:lineRule="auto"/>
        <w:rPr>
          <w:rFonts w:ascii="Arial" w:hAnsi="Arial" w:cs="Arial"/>
          <w:b/>
          <w:sz w:val="20"/>
          <w:szCs w:val="20"/>
        </w:rPr>
      </w:pPr>
    </w:p>
    <w:p w:rsidR="00E41268" w:rsidRDefault="00E41268" w:rsidP="00896C04">
      <w:pPr>
        <w:pStyle w:val="Ttulo1"/>
        <w:widowControl/>
        <w:numPr>
          <w:ilvl w:val="1"/>
          <w:numId w:val="38"/>
        </w:numPr>
        <w:suppressAutoHyphens w:val="0"/>
        <w:spacing w:before="0" w:after="0"/>
        <w:ind w:left="567" w:right="0" w:firstLine="0"/>
        <w:jc w:val="both"/>
        <w:rPr>
          <w:rFonts w:ascii="Arial" w:hAnsi="Arial" w:cs="Arial"/>
          <w:b w:val="0"/>
          <w:bCs w:val="0"/>
          <w:sz w:val="20"/>
          <w:szCs w:val="20"/>
          <w:lang w:val="pt-BR"/>
        </w:rPr>
      </w:pPr>
      <w:r w:rsidRPr="00857015">
        <w:rPr>
          <w:rFonts w:ascii="Arial" w:hAnsi="Arial" w:cs="Arial"/>
          <w:b w:val="0"/>
          <w:bCs w:val="0"/>
          <w:sz w:val="20"/>
          <w:szCs w:val="20"/>
          <w:lang w:val="pt-BR"/>
        </w:rPr>
        <w:t xml:space="preserve">O valor estimado para a aquisição dos </w:t>
      </w:r>
      <w:r w:rsidRPr="00857015">
        <w:rPr>
          <w:rFonts w:ascii="Arial" w:hAnsi="Arial" w:cs="Arial"/>
          <w:bCs w:val="0"/>
          <w:sz w:val="20"/>
          <w:szCs w:val="20"/>
          <w:lang w:val="pt-BR"/>
        </w:rPr>
        <w:t>Equipamentos, Instalação</w:t>
      </w:r>
      <w:r w:rsidRPr="00857015">
        <w:rPr>
          <w:rFonts w:ascii="Arial" w:hAnsi="Arial" w:cs="Arial"/>
          <w:b w:val="0"/>
          <w:bCs w:val="0"/>
          <w:sz w:val="20"/>
          <w:szCs w:val="20"/>
          <w:lang w:val="pt-BR"/>
        </w:rPr>
        <w:t xml:space="preserve"> e </w:t>
      </w:r>
      <w:r w:rsidRPr="00857015">
        <w:rPr>
          <w:rFonts w:ascii="Arial" w:hAnsi="Arial" w:cs="Arial"/>
          <w:bCs w:val="0"/>
          <w:sz w:val="20"/>
          <w:szCs w:val="20"/>
          <w:lang w:val="pt-BR"/>
        </w:rPr>
        <w:t>Manutenção</w:t>
      </w:r>
      <w:r w:rsidRPr="00857015">
        <w:rPr>
          <w:rFonts w:ascii="Arial" w:hAnsi="Arial" w:cs="Arial"/>
          <w:b w:val="0"/>
          <w:bCs w:val="0"/>
          <w:sz w:val="20"/>
          <w:szCs w:val="20"/>
          <w:lang w:val="pt-BR"/>
        </w:rPr>
        <w:t xml:space="preserve"> é de </w:t>
      </w:r>
      <w:r w:rsidRPr="00857015">
        <w:rPr>
          <w:rFonts w:ascii="Arial" w:hAnsi="Arial" w:cs="Arial"/>
          <w:bCs w:val="0"/>
          <w:sz w:val="20"/>
          <w:szCs w:val="20"/>
          <w:lang w:val="pt-BR"/>
        </w:rPr>
        <w:t>R$ 5.826</w:t>
      </w:r>
      <w:r w:rsidR="00932EFB" w:rsidRPr="00857015">
        <w:rPr>
          <w:rFonts w:ascii="Arial" w:hAnsi="Arial" w:cs="Arial"/>
          <w:bCs w:val="0"/>
          <w:sz w:val="20"/>
          <w:szCs w:val="20"/>
          <w:lang w:val="pt-BR"/>
        </w:rPr>
        <w:t>.</w:t>
      </w:r>
      <w:r w:rsidRPr="00857015">
        <w:rPr>
          <w:rFonts w:ascii="Arial" w:hAnsi="Arial" w:cs="Arial"/>
          <w:bCs w:val="0"/>
          <w:sz w:val="20"/>
          <w:szCs w:val="20"/>
          <w:lang w:val="pt-BR"/>
        </w:rPr>
        <w:t xml:space="preserve">076,31 (Cinco Milhões Oitocentos e Vinte e Seis Mil, Setenta e Seis Reais e Trinta e Um Centavos) </w:t>
      </w:r>
      <w:r w:rsidRPr="00857015">
        <w:rPr>
          <w:rFonts w:ascii="Arial" w:hAnsi="Arial" w:cs="Arial"/>
          <w:b w:val="0"/>
          <w:bCs w:val="0"/>
          <w:sz w:val="20"/>
          <w:szCs w:val="20"/>
          <w:lang w:val="pt-BR"/>
        </w:rPr>
        <w:t xml:space="preserve">incluídas todas as despesas diretas e indiretas, tais como: instalação, treinamento, assistência técnica, garantia, tributos, taxa de administração e demais encargos de qualquer natureza necessários ao cumprimento integral do objeto deste Edital e seus anexos, nada mais sendo válido pleitear a esse título. </w:t>
      </w:r>
    </w:p>
    <w:p w:rsidR="00F94CB2" w:rsidRPr="00F94CB2" w:rsidRDefault="00F94CB2" w:rsidP="00F94CB2">
      <w:pPr>
        <w:pStyle w:val="Corpodetexto"/>
        <w:rPr>
          <w:lang w:val="pt-BR"/>
        </w:rPr>
      </w:pPr>
    </w:p>
    <w:tbl>
      <w:tblPr>
        <w:tblStyle w:val="Tabelacomgrade"/>
        <w:tblW w:w="9639" w:type="dxa"/>
        <w:tblInd w:w="392" w:type="dxa"/>
        <w:tblLayout w:type="fixed"/>
        <w:tblLook w:val="04A0" w:firstRow="1" w:lastRow="0" w:firstColumn="1" w:lastColumn="0" w:noHBand="0" w:noVBand="1"/>
      </w:tblPr>
      <w:tblGrid>
        <w:gridCol w:w="567"/>
        <w:gridCol w:w="2977"/>
        <w:gridCol w:w="708"/>
        <w:gridCol w:w="1418"/>
        <w:gridCol w:w="1276"/>
        <w:gridCol w:w="1275"/>
        <w:gridCol w:w="1418"/>
      </w:tblGrid>
      <w:tr w:rsidR="00F94CB2" w:rsidRPr="00857015" w:rsidTr="00896C04">
        <w:trPr>
          <w:trHeight w:val="169"/>
        </w:trPr>
        <w:tc>
          <w:tcPr>
            <w:tcW w:w="567" w:type="dxa"/>
            <w:vMerge w:val="restart"/>
            <w:vAlign w:val="center"/>
          </w:tcPr>
          <w:p w:rsidR="00F94CB2" w:rsidRPr="00857015" w:rsidRDefault="00F94CB2" w:rsidP="005C1303">
            <w:pPr>
              <w:jc w:val="center"/>
              <w:rPr>
                <w:rFonts w:ascii="Arial" w:hAnsi="Arial" w:cs="Arial"/>
                <w:b/>
                <w:sz w:val="20"/>
                <w:szCs w:val="20"/>
              </w:rPr>
            </w:pPr>
            <w:r w:rsidRPr="00857015">
              <w:rPr>
                <w:rFonts w:ascii="Arial" w:hAnsi="Arial" w:cs="Arial"/>
                <w:b/>
                <w:sz w:val="20"/>
                <w:szCs w:val="20"/>
              </w:rPr>
              <w:t>Item</w:t>
            </w:r>
          </w:p>
        </w:tc>
        <w:tc>
          <w:tcPr>
            <w:tcW w:w="2977" w:type="dxa"/>
            <w:vMerge w:val="restart"/>
            <w:vAlign w:val="center"/>
          </w:tcPr>
          <w:p w:rsidR="00F94CB2" w:rsidRPr="00857015" w:rsidRDefault="00F94CB2" w:rsidP="005C1303">
            <w:pPr>
              <w:jc w:val="center"/>
              <w:rPr>
                <w:rFonts w:ascii="Arial" w:hAnsi="Arial" w:cs="Arial"/>
                <w:b/>
                <w:sz w:val="20"/>
                <w:szCs w:val="20"/>
              </w:rPr>
            </w:pPr>
            <w:r w:rsidRPr="00857015">
              <w:rPr>
                <w:rFonts w:ascii="Arial" w:hAnsi="Arial" w:cs="Arial"/>
                <w:b/>
                <w:sz w:val="20"/>
                <w:szCs w:val="20"/>
              </w:rPr>
              <w:t>Descrição</w:t>
            </w:r>
          </w:p>
        </w:tc>
        <w:tc>
          <w:tcPr>
            <w:tcW w:w="708" w:type="dxa"/>
            <w:vMerge w:val="restart"/>
            <w:vAlign w:val="center"/>
          </w:tcPr>
          <w:p w:rsidR="00F94CB2" w:rsidRPr="00857015" w:rsidRDefault="00F94CB2" w:rsidP="005C1303">
            <w:pPr>
              <w:jc w:val="center"/>
              <w:rPr>
                <w:rFonts w:ascii="Arial" w:hAnsi="Arial" w:cs="Arial"/>
                <w:b/>
                <w:sz w:val="20"/>
                <w:szCs w:val="20"/>
              </w:rPr>
            </w:pPr>
            <w:r>
              <w:rPr>
                <w:rFonts w:ascii="Arial" w:hAnsi="Arial" w:cs="Arial"/>
                <w:b/>
                <w:sz w:val="20"/>
                <w:szCs w:val="20"/>
              </w:rPr>
              <w:t>Qtde</w:t>
            </w:r>
          </w:p>
        </w:tc>
        <w:tc>
          <w:tcPr>
            <w:tcW w:w="5387" w:type="dxa"/>
            <w:gridSpan w:val="4"/>
            <w:vAlign w:val="center"/>
          </w:tcPr>
          <w:p w:rsidR="00F94CB2" w:rsidRPr="00857015" w:rsidRDefault="00F94CB2" w:rsidP="005C1303">
            <w:pPr>
              <w:jc w:val="center"/>
              <w:rPr>
                <w:rFonts w:ascii="Arial" w:hAnsi="Arial" w:cs="Arial"/>
                <w:b/>
                <w:sz w:val="20"/>
                <w:szCs w:val="20"/>
              </w:rPr>
            </w:pPr>
            <w:r w:rsidRPr="00857015">
              <w:rPr>
                <w:rFonts w:ascii="Arial" w:hAnsi="Arial" w:cs="Arial"/>
                <w:b/>
                <w:sz w:val="20"/>
                <w:szCs w:val="20"/>
              </w:rPr>
              <w:t>Valor Total do ítem (R$)</w:t>
            </w:r>
          </w:p>
        </w:tc>
      </w:tr>
      <w:tr w:rsidR="00F94CB2" w:rsidRPr="00857015" w:rsidTr="00896C04">
        <w:trPr>
          <w:trHeight w:val="168"/>
        </w:trPr>
        <w:tc>
          <w:tcPr>
            <w:tcW w:w="567" w:type="dxa"/>
            <w:vMerge/>
            <w:vAlign w:val="center"/>
          </w:tcPr>
          <w:p w:rsidR="00F94CB2" w:rsidRPr="00857015" w:rsidRDefault="00F94CB2" w:rsidP="005C1303">
            <w:pPr>
              <w:jc w:val="center"/>
              <w:rPr>
                <w:rFonts w:ascii="Arial" w:hAnsi="Arial" w:cs="Arial"/>
                <w:b/>
                <w:sz w:val="20"/>
                <w:szCs w:val="20"/>
              </w:rPr>
            </w:pPr>
          </w:p>
        </w:tc>
        <w:tc>
          <w:tcPr>
            <w:tcW w:w="2977" w:type="dxa"/>
            <w:vMerge/>
            <w:vAlign w:val="center"/>
          </w:tcPr>
          <w:p w:rsidR="00F94CB2" w:rsidRPr="00857015" w:rsidRDefault="00F94CB2" w:rsidP="005C1303">
            <w:pPr>
              <w:jc w:val="center"/>
              <w:rPr>
                <w:rFonts w:ascii="Arial" w:hAnsi="Arial" w:cs="Arial"/>
                <w:b/>
                <w:sz w:val="20"/>
                <w:szCs w:val="20"/>
              </w:rPr>
            </w:pPr>
          </w:p>
        </w:tc>
        <w:tc>
          <w:tcPr>
            <w:tcW w:w="708" w:type="dxa"/>
            <w:vMerge/>
            <w:vAlign w:val="center"/>
          </w:tcPr>
          <w:p w:rsidR="00F94CB2" w:rsidRPr="00857015" w:rsidRDefault="00F94CB2" w:rsidP="005C1303">
            <w:pPr>
              <w:jc w:val="center"/>
              <w:rPr>
                <w:rFonts w:ascii="Arial" w:hAnsi="Arial" w:cs="Arial"/>
                <w:b/>
                <w:sz w:val="20"/>
                <w:szCs w:val="20"/>
              </w:rPr>
            </w:pPr>
          </w:p>
        </w:tc>
        <w:tc>
          <w:tcPr>
            <w:tcW w:w="1418" w:type="dxa"/>
            <w:vAlign w:val="center"/>
          </w:tcPr>
          <w:p w:rsidR="00F94CB2" w:rsidRPr="00857015" w:rsidRDefault="00F94CB2" w:rsidP="005C1303">
            <w:pPr>
              <w:jc w:val="center"/>
              <w:rPr>
                <w:rFonts w:ascii="Arial" w:hAnsi="Arial" w:cs="Arial"/>
                <w:b/>
                <w:sz w:val="16"/>
                <w:szCs w:val="16"/>
              </w:rPr>
            </w:pPr>
            <w:r w:rsidRPr="00857015">
              <w:rPr>
                <w:rFonts w:ascii="Arial" w:hAnsi="Arial" w:cs="Arial"/>
                <w:b/>
                <w:sz w:val="16"/>
                <w:szCs w:val="16"/>
              </w:rPr>
              <w:t>Fornecedor 1</w:t>
            </w:r>
          </w:p>
        </w:tc>
        <w:tc>
          <w:tcPr>
            <w:tcW w:w="1276" w:type="dxa"/>
            <w:vAlign w:val="center"/>
          </w:tcPr>
          <w:p w:rsidR="00F94CB2" w:rsidRPr="00857015" w:rsidRDefault="00F94CB2" w:rsidP="005C1303">
            <w:pPr>
              <w:jc w:val="center"/>
              <w:rPr>
                <w:rFonts w:ascii="Arial" w:hAnsi="Arial" w:cs="Arial"/>
                <w:b/>
                <w:sz w:val="16"/>
                <w:szCs w:val="16"/>
              </w:rPr>
            </w:pPr>
            <w:r w:rsidRPr="00857015">
              <w:rPr>
                <w:rFonts w:ascii="Arial" w:hAnsi="Arial" w:cs="Arial"/>
                <w:b/>
                <w:sz w:val="16"/>
                <w:szCs w:val="16"/>
              </w:rPr>
              <w:t>Fornecedor 2</w:t>
            </w:r>
          </w:p>
        </w:tc>
        <w:tc>
          <w:tcPr>
            <w:tcW w:w="1275" w:type="dxa"/>
            <w:vAlign w:val="center"/>
          </w:tcPr>
          <w:p w:rsidR="00F94CB2" w:rsidRPr="00857015" w:rsidRDefault="00F94CB2" w:rsidP="005C1303">
            <w:pPr>
              <w:jc w:val="center"/>
              <w:rPr>
                <w:rFonts w:ascii="Arial" w:hAnsi="Arial" w:cs="Arial"/>
                <w:b/>
                <w:sz w:val="16"/>
                <w:szCs w:val="16"/>
              </w:rPr>
            </w:pPr>
            <w:r w:rsidRPr="00857015">
              <w:rPr>
                <w:rFonts w:ascii="Arial" w:hAnsi="Arial" w:cs="Arial"/>
                <w:b/>
                <w:sz w:val="16"/>
                <w:szCs w:val="16"/>
              </w:rPr>
              <w:t>Fornecedor 3</w:t>
            </w:r>
          </w:p>
        </w:tc>
        <w:tc>
          <w:tcPr>
            <w:tcW w:w="1418" w:type="dxa"/>
            <w:vAlign w:val="center"/>
          </w:tcPr>
          <w:p w:rsidR="00F94CB2" w:rsidRPr="00857015" w:rsidRDefault="00F94CB2" w:rsidP="005C1303">
            <w:pPr>
              <w:jc w:val="center"/>
              <w:rPr>
                <w:rFonts w:ascii="Arial" w:hAnsi="Arial" w:cs="Arial"/>
                <w:b/>
                <w:sz w:val="16"/>
                <w:szCs w:val="16"/>
              </w:rPr>
            </w:pPr>
            <w:r w:rsidRPr="00857015">
              <w:rPr>
                <w:rFonts w:ascii="Arial" w:hAnsi="Arial" w:cs="Arial"/>
                <w:b/>
                <w:sz w:val="16"/>
                <w:szCs w:val="16"/>
              </w:rPr>
              <w:t>Média</w:t>
            </w:r>
          </w:p>
        </w:tc>
      </w:tr>
      <w:tr w:rsidR="00F94CB2" w:rsidRPr="00857015" w:rsidTr="00896C04">
        <w:trPr>
          <w:trHeight w:val="107"/>
        </w:trPr>
        <w:tc>
          <w:tcPr>
            <w:tcW w:w="567" w:type="dxa"/>
          </w:tcPr>
          <w:p w:rsidR="00F94CB2" w:rsidRPr="00857015" w:rsidRDefault="00F94CB2" w:rsidP="005C1303">
            <w:pPr>
              <w:rPr>
                <w:rFonts w:ascii="Arial" w:hAnsi="Arial" w:cs="Arial"/>
                <w:sz w:val="20"/>
                <w:szCs w:val="20"/>
              </w:rPr>
            </w:pPr>
            <w:r w:rsidRPr="00857015">
              <w:rPr>
                <w:rFonts w:ascii="Arial" w:hAnsi="Arial" w:cs="Arial"/>
                <w:sz w:val="20"/>
                <w:szCs w:val="20"/>
              </w:rPr>
              <w:t>1</w:t>
            </w:r>
          </w:p>
        </w:tc>
        <w:tc>
          <w:tcPr>
            <w:tcW w:w="2977" w:type="dxa"/>
          </w:tcPr>
          <w:p w:rsidR="00F94CB2" w:rsidRPr="00857015" w:rsidRDefault="00F94CB2" w:rsidP="005C1303">
            <w:pPr>
              <w:rPr>
                <w:rFonts w:ascii="Arial" w:hAnsi="Arial" w:cs="Arial"/>
                <w:sz w:val="20"/>
                <w:szCs w:val="20"/>
                <w:lang w:eastAsia="pt-BR"/>
              </w:rPr>
            </w:pPr>
            <w:r w:rsidRPr="00857015">
              <w:rPr>
                <w:rFonts w:ascii="Arial" w:hAnsi="Arial" w:cs="Arial"/>
                <w:sz w:val="20"/>
                <w:szCs w:val="20"/>
              </w:rPr>
              <w:t>Equipamentos: incluindo sistemas de Controle, Medidor de Rateio de Energia Elétrica e Acessórios - Conforme Projeto Básico</w:t>
            </w:r>
          </w:p>
        </w:tc>
        <w:tc>
          <w:tcPr>
            <w:tcW w:w="708" w:type="dxa"/>
            <w:vAlign w:val="center"/>
          </w:tcPr>
          <w:p w:rsidR="00F94CB2" w:rsidRPr="00857015" w:rsidRDefault="00F94CB2" w:rsidP="005C1303">
            <w:pPr>
              <w:jc w:val="center"/>
              <w:rPr>
                <w:rFonts w:ascii="Arial" w:hAnsi="Arial" w:cs="Arial"/>
                <w:sz w:val="20"/>
                <w:szCs w:val="20"/>
                <w:lang w:eastAsia="pt-BR"/>
              </w:rPr>
            </w:pPr>
            <w:r>
              <w:rPr>
                <w:rFonts w:ascii="Arial" w:hAnsi="Arial" w:cs="Arial"/>
                <w:sz w:val="20"/>
                <w:szCs w:val="20"/>
                <w:lang w:eastAsia="pt-BR"/>
              </w:rPr>
              <w:t>1 un</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3.332.358,40</w:t>
            </w:r>
          </w:p>
        </w:tc>
        <w:tc>
          <w:tcPr>
            <w:tcW w:w="1276"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3</w:t>
            </w:r>
            <w:r>
              <w:rPr>
                <w:rFonts w:ascii="Arial" w:hAnsi="Arial" w:cs="Arial"/>
                <w:color w:val="000000"/>
                <w:sz w:val="18"/>
              </w:rPr>
              <w:t>.</w:t>
            </w:r>
            <w:r w:rsidRPr="00F94CB2">
              <w:rPr>
                <w:rFonts w:ascii="Arial" w:hAnsi="Arial" w:cs="Arial"/>
                <w:color w:val="000000"/>
                <w:sz w:val="18"/>
              </w:rPr>
              <w:t>613</w:t>
            </w:r>
            <w:r>
              <w:rPr>
                <w:rFonts w:ascii="Arial" w:hAnsi="Arial" w:cs="Arial"/>
                <w:color w:val="000000"/>
                <w:sz w:val="18"/>
              </w:rPr>
              <w:t>.</w:t>
            </w:r>
            <w:r w:rsidRPr="00F94CB2">
              <w:rPr>
                <w:rFonts w:ascii="Arial" w:hAnsi="Arial" w:cs="Arial"/>
                <w:color w:val="000000"/>
                <w:sz w:val="18"/>
              </w:rPr>
              <w:t>606,56</w:t>
            </w:r>
          </w:p>
        </w:tc>
        <w:tc>
          <w:tcPr>
            <w:tcW w:w="1275"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2</w:t>
            </w:r>
            <w:r>
              <w:rPr>
                <w:rFonts w:ascii="Arial" w:hAnsi="Arial" w:cs="Arial"/>
                <w:color w:val="000000"/>
                <w:sz w:val="18"/>
              </w:rPr>
              <w:t>.</w:t>
            </w:r>
            <w:r w:rsidRPr="00F94CB2">
              <w:rPr>
                <w:rFonts w:ascii="Arial" w:hAnsi="Arial" w:cs="Arial"/>
                <w:color w:val="000000"/>
                <w:sz w:val="18"/>
              </w:rPr>
              <w:t>864</w:t>
            </w:r>
            <w:r>
              <w:rPr>
                <w:rFonts w:ascii="Arial" w:hAnsi="Arial" w:cs="Arial"/>
                <w:color w:val="000000"/>
                <w:sz w:val="18"/>
              </w:rPr>
              <w:t>.</w:t>
            </w:r>
            <w:r w:rsidRPr="00F94CB2">
              <w:rPr>
                <w:rFonts w:ascii="Arial" w:hAnsi="Arial" w:cs="Arial"/>
                <w:color w:val="000000"/>
                <w:sz w:val="18"/>
              </w:rPr>
              <w:t>604,98</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3</w:t>
            </w:r>
            <w:r>
              <w:rPr>
                <w:rFonts w:ascii="Arial" w:hAnsi="Arial" w:cs="Arial"/>
                <w:color w:val="000000"/>
                <w:sz w:val="18"/>
              </w:rPr>
              <w:t>.</w:t>
            </w:r>
            <w:r w:rsidRPr="00F94CB2">
              <w:rPr>
                <w:rFonts w:ascii="Arial" w:hAnsi="Arial" w:cs="Arial"/>
                <w:color w:val="000000"/>
                <w:sz w:val="18"/>
              </w:rPr>
              <w:t>270</w:t>
            </w:r>
            <w:r>
              <w:rPr>
                <w:rFonts w:ascii="Arial" w:hAnsi="Arial" w:cs="Arial"/>
                <w:color w:val="000000"/>
                <w:sz w:val="18"/>
              </w:rPr>
              <w:t>.</w:t>
            </w:r>
            <w:r w:rsidRPr="00F94CB2">
              <w:rPr>
                <w:rFonts w:ascii="Arial" w:hAnsi="Arial" w:cs="Arial"/>
                <w:color w:val="000000"/>
                <w:sz w:val="18"/>
              </w:rPr>
              <w:t>189,98</w:t>
            </w:r>
          </w:p>
        </w:tc>
      </w:tr>
      <w:tr w:rsidR="00F94CB2" w:rsidRPr="00857015" w:rsidTr="00896C04">
        <w:trPr>
          <w:trHeight w:val="56"/>
        </w:trPr>
        <w:tc>
          <w:tcPr>
            <w:tcW w:w="567" w:type="dxa"/>
          </w:tcPr>
          <w:p w:rsidR="00F94CB2" w:rsidRPr="00896C04" w:rsidRDefault="00F94CB2" w:rsidP="005C1303">
            <w:pPr>
              <w:rPr>
                <w:rFonts w:ascii="Arial" w:hAnsi="Arial" w:cs="Arial"/>
                <w:sz w:val="20"/>
              </w:rPr>
            </w:pPr>
            <w:r w:rsidRPr="00896C04">
              <w:rPr>
                <w:rFonts w:ascii="Arial" w:hAnsi="Arial" w:cs="Arial"/>
                <w:sz w:val="20"/>
              </w:rPr>
              <w:t>2</w:t>
            </w:r>
          </w:p>
        </w:tc>
        <w:tc>
          <w:tcPr>
            <w:tcW w:w="2977" w:type="dxa"/>
          </w:tcPr>
          <w:p w:rsidR="00F94CB2" w:rsidRPr="00896C04" w:rsidRDefault="00F94CB2" w:rsidP="005C1303">
            <w:pPr>
              <w:rPr>
                <w:rFonts w:ascii="Arial" w:hAnsi="Arial" w:cs="Arial"/>
                <w:sz w:val="20"/>
                <w:szCs w:val="20"/>
              </w:rPr>
            </w:pPr>
            <w:r w:rsidRPr="00896C04">
              <w:rPr>
                <w:rFonts w:ascii="Arial" w:hAnsi="Arial" w:cs="Arial"/>
                <w:sz w:val="20"/>
              </w:rPr>
              <w:t>Instalação</w:t>
            </w:r>
          </w:p>
        </w:tc>
        <w:tc>
          <w:tcPr>
            <w:tcW w:w="708" w:type="dxa"/>
          </w:tcPr>
          <w:p w:rsidR="00F94CB2" w:rsidRPr="00857015" w:rsidRDefault="00F94CB2" w:rsidP="005C1303">
            <w:pPr>
              <w:jc w:val="center"/>
              <w:rPr>
                <w:rFonts w:ascii="Arial" w:hAnsi="Arial" w:cs="Arial"/>
                <w:sz w:val="20"/>
                <w:szCs w:val="20"/>
              </w:rPr>
            </w:pPr>
            <w:r>
              <w:rPr>
                <w:rFonts w:ascii="Arial" w:hAnsi="Arial" w:cs="Arial"/>
                <w:sz w:val="20"/>
                <w:szCs w:val="20"/>
              </w:rPr>
              <w:t>1 un</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2</w:t>
            </w:r>
            <w:r>
              <w:rPr>
                <w:rFonts w:ascii="Arial" w:hAnsi="Arial" w:cs="Arial"/>
                <w:color w:val="000000"/>
                <w:sz w:val="18"/>
              </w:rPr>
              <w:t>.</w:t>
            </w:r>
            <w:r w:rsidRPr="00F94CB2">
              <w:rPr>
                <w:rFonts w:ascii="Arial" w:hAnsi="Arial" w:cs="Arial"/>
                <w:color w:val="000000"/>
                <w:sz w:val="18"/>
              </w:rPr>
              <w:t>210</w:t>
            </w:r>
            <w:r>
              <w:rPr>
                <w:rFonts w:ascii="Arial" w:hAnsi="Arial" w:cs="Arial"/>
                <w:color w:val="000000"/>
                <w:sz w:val="18"/>
              </w:rPr>
              <w:t>.</w:t>
            </w:r>
            <w:r w:rsidRPr="00F94CB2">
              <w:rPr>
                <w:rFonts w:ascii="Arial" w:hAnsi="Arial" w:cs="Arial"/>
                <w:color w:val="000000"/>
                <w:sz w:val="18"/>
              </w:rPr>
              <w:t>281,60</w:t>
            </w:r>
          </w:p>
        </w:tc>
        <w:tc>
          <w:tcPr>
            <w:tcW w:w="1276"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2</w:t>
            </w:r>
            <w:r>
              <w:rPr>
                <w:rFonts w:ascii="Arial" w:hAnsi="Arial" w:cs="Arial"/>
                <w:color w:val="000000"/>
                <w:sz w:val="18"/>
              </w:rPr>
              <w:t>.</w:t>
            </w:r>
            <w:r w:rsidRPr="00F94CB2">
              <w:rPr>
                <w:rFonts w:ascii="Arial" w:hAnsi="Arial" w:cs="Arial"/>
                <w:color w:val="000000"/>
                <w:sz w:val="18"/>
              </w:rPr>
              <w:t>225</w:t>
            </w:r>
            <w:r>
              <w:rPr>
                <w:rFonts w:ascii="Arial" w:hAnsi="Arial" w:cs="Arial"/>
                <w:color w:val="000000"/>
                <w:sz w:val="18"/>
              </w:rPr>
              <w:t>.</w:t>
            </w:r>
            <w:r w:rsidRPr="00F94CB2">
              <w:rPr>
                <w:rFonts w:ascii="Arial" w:hAnsi="Arial" w:cs="Arial"/>
                <w:color w:val="000000"/>
                <w:sz w:val="18"/>
              </w:rPr>
              <w:t>123,44</w:t>
            </w:r>
          </w:p>
        </w:tc>
        <w:tc>
          <w:tcPr>
            <w:tcW w:w="1275"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2</w:t>
            </w:r>
            <w:r>
              <w:rPr>
                <w:rFonts w:ascii="Arial" w:hAnsi="Arial" w:cs="Arial"/>
                <w:color w:val="000000"/>
                <w:sz w:val="18"/>
              </w:rPr>
              <w:t>.</w:t>
            </w:r>
            <w:r w:rsidRPr="00F94CB2">
              <w:rPr>
                <w:rFonts w:ascii="Arial" w:hAnsi="Arial" w:cs="Arial"/>
                <w:color w:val="000000"/>
                <w:sz w:val="18"/>
              </w:rPr>
              <w:t>056</w:t>
            </w:r>
            <w:r>
              <w:rPr>
                <w:rFonts w:ascii="Arial" w:hAnsi="Arial" w:cs="Arial"/>
                <w:color w:val="000000"/>
                <w:sz w:val="18"/>
              </w:rPr>
              <w:t>.</w:t>
            </w:r>
            <w:r w:rsidRPr="00F94CB2">
              <w:rPr>
                <w:rFonts w:ascii="Arial" w:hAnsi="Arial" w:cs="Arial"/>
                <w:color w:val="000000"/>
                <w:sz w:val="18"/>
              </w:rPr>
              <w:t>253,95</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2</w:t>
            </w:r>
            <w:r>
              <w:rPr>
                <w:rFonts w:ascii="Arial" w:hAnsi="Arial" w:cs="Arial"/>
                <w:color w:val="000000"/>
                <w:sz w:val="18"/>
              </w:rPr>
              <w:t>.</w:t>
            </w:r>
            <w:r w:rsidRPr="00F94CB2">
              <w:rPr>
                <w:rFonts w:ascii="Arial" w:hAnsi="Arial" w:cs="Arial"/>
                <w:color w:val="000000"/>
                <w:sz w:val="18"/>
              </w:rPr>
              <w:t>163</w:t>
            </w:r>
            <w:r>
              <w:rPr>
                <w:rFonts w:ascii="Arial" w:hAnsi="Arial" w:cs="Arial"/>
                <w:color w:val="000000"/>
                <w:sz w:val="18"/>
              </w:rPr>
              <w:t>.</w:t>
            </w:r>
            <w:r w:rsidRPr="00F94CB2">
              <w:rPr>
                <w:rFonts w:ascii="Arial" w:hAnsi="Arial" w:cs="Arial"/>
                <w:color w:val="000000"/>
                <w:sz w:val="18"/>
              </w:rPr>
              <w:t>886,33</w:t>
            </w:r>
          </w:p>
        </w:tc>
      </w:tr>
      <w:tr w:rsidR="00F94CB2" w:rsidRPr="00857015" w:rsidTr="00896C04">
        <w:trPr>
          <w:trHeight w:val="56"/>
        </w:trPr>
        <w:tc>
          <w:tcPr>
            <w:tcW w:w="567" w:type="dxa"/>
          </w:tcPr>
          <w:p w:rsidR="00F94CB2" w:rsidRPr="00896C04" w:rsidRDefault="00F94CB2" w:rsidP="005C1303">
            <w:pPr>
              <w:rPr>
                <w:rFonts w:ascii="Arial" w:hAnsi="Arial" w:cs="Arial"/>
                <w:sz w:val="20"/>
              </w:rPr>
            </w:pPr>
            <w:r w:rsidRPr="00896C04">
              <w:rPr>
                <w:rFonts w:ascii="Arial" w:hAnsi="Arial" w:cs="Arial"/>
                <w:sz w:val="20"/>
              </w:rPr>
              <w:t>3</w:t>
            </w:r>
          </w:p>
        </w:tc>
        <w:tc>
          <w:tcPr>
            <w:tcW w:w="2977" w:type="dxa"/>
          </w:tcPr>
          <w:p w:rsidR="00F94CB2" w:rsidRPr="00896C04" w:rsidRDefault="00F94CB2" w:rsidP="005C1303">
            <w:pPr>
              <w:rPr>
                <w:rFonts w:ascii="Arial" w:hAnsi="Arial" w:cs="Arial"/>
                <w:sz w:val="20"/>
              </w:rPr>
            </w:pPr>
            <w:r w:rsidRPr="00896C04">
              <w:rPr>
                <w:rFonts w:ascii="Arial" w:hAnsi="Arial" w:cs="Arial"/>
                <w:sz w:val="20"/>
              </w:rPr>
              <w:t>Manutenção Corretiva e Preventiva</w:t>
            </w:r>
          </w:p>
        </w:tc>
        <w:tc>
          <w:tcPr>
            <w:tcW w:w="708" w:type="dxa"/>
          </w:tcPr>
          <w:p w:rsidR="00F94CB2" w:rsidRPr="00857015" w:rsidRDefault="00F94CB2" w:rsidP="005C1303">
            <w:pPr>
              <w:jc w:val="center"/>
              <w:rPr>
                <w:rFonts w:ascii="Arial" w:hAnsi="Arial" w:cs="Arial"/>
                <w:sz w:val="20"/>
                <w:szCs w:val="20"/>
              </w:rPr>
            </w:pPr>
            <w:r>
              <w:rPr>
                <w:rFonts w:ascii="Arial" w:hAnsi="Arial" w:cs="Arial"/>
                <w:sz w:val="20"/>
                <w:szCs w:val="20"/>
              </w:rPr>
              <w:t>1 un</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408</w:t>
            </w:r>
            <w:r>
              <w:rPr>
                <w:rFonts w:ascii="Arial" w:hAnsi="Arial" w:cs="Arial"/>
                <w:color w:val="000000"/>
                <w:sz w:val="18"/>
              </w:rPr>
              <w:t>.</w:t>
            </w:r>
            <w:r w:rsidRPr="00F94CB2">
              <w:rPr>
                <w:rFonts w:ascii="Arial" w:hAnsi="Arial" w:cs="Arial"/>
                <w:color w:val="000000"/>
                <w:sz w:val="18"/>
              </w:rPr>
              <w:t>000,00</w:t>
            </w:r>
          </w:p>
        </w:tc>
        <w:tc>
          <w:tcPr>
            <w:tcW w:w="1276"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432</w:t>
            </w:r>
            <w:r>
              <w:rPr>
                <w:rFonts w:ascii="Arial" w:hAnsi="Arial" w:cs="Arial"/>
                <w:color w:val="000000"/>
                <w:sz w:val="18"/>
              </w:rPr>
              <w:t>.</w:t>
            </w:r>
            <w:r w:rsidRPr="00F94CB2">
              <w:rPr>
                <w:rFonts w:ascii="Arial" w:hAnsi="Arial" w:cs="Arial"/>
                <w:color w:val="000000"/>
                <w:sz w:val="18"/>
              </w:rPr>
              <w:t>000</w:t>
            </w:r>
            <w:r>
              <w:rPr>
                <w:rFonts w:ascii="Arial" w:hAnsi="Arial" w:cs="Arial"/>
                <w:color w:val="000000"/>
                <w:sz w:val="18"/>
              </w:rPr>
              <w:t>,00</w:t>
            </w:r>
          </w:p>
        </w:tc>
        <w:tc>
          <w:tcPr>
            <w:tcW w:w="1275"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336</w:t>
            </w:r>
            <w:r>
              <w:rPr>
                <w:rFonts w:ascii="Arial" w:hAnsi="Arial" w:cs="Arial"/>
                <w:color w:val="000000"/>
                <w:sz w:val="18"/>
              </w:rPr>
              <w:t>.</w:t>
            </w:r>
            <w:r w:rsidRPr="00F94CB2">
              <w:rPr>
                <w:rFonts w:ascii="Arial" w:hAnsi="Arial" w:cs="Arial"/>
                <w:color w:val="000000"/>
                <w:sz w:val="18"/>
              </w:rPr>
              <w:t>000</w:t>
            </w:r>
            <w:r>
              <w:rPr>
                <w:rFonts w:ascii="Arial" w:hAnsi="Arial" w:cs="Arial"/>
                <w:color w:val="000000"/>
                <w:sz w:val="18"/>
              </w:rPr>
              <w:t>,00</w:t>
            </w:r>
          </w:p>
        </w:tc>
        <w:tc>
          <w:tcPr>
            <w:tcW w:w="1418" w:type="dxa"/>
            <w:vAlign w:val="center"/>
          </w:tcPr>
          <w:p w:rsidR="00F94CB2" w:rsidRPr="00F94CB2" w:rsidRDefault="00F94CB2" w:rsidP="005C1303">
            <w:pPr>
              <w:jc w:val="center"/>
              <w:rPr>
                <w:rFonts w:ascii="Arial" w:hAnsi="Arial" w:cs="Arial"/>
                <w:color w:val="000000"/>
                <w:sz w:val="18"/>
              </w:rPr>
            </w:pPr>
            <w:r w:rsidRPr="00F94CB2">
              <w:rPr>
                <w:rFonts w:ascii="Arial" w:hAnsi="Arial" w:cs="Arial"/>
                <w:color w:val="000000"/>
                <w:sz w:val="18"/>
              </w:rPr>
              <w:t>392</w:t>
            </w:r>
            <w:r>
              <w:rPr>
                <w:rFonts w:ascii="Arial" w:hAnsi="Arial" w:cs="Arial"/>
                <w:color w:val="000000"/>
                <w:sz w:val="18"/>
              </w:rPr>
              <w:t>.</w:t>
            </w:r>
            <w:r w:rsidRPr="00F94CB2">
              <w:rPr>
                <w:rFonts w:ascii="Arial" w:hAnsi="Arial" w:cs="Arial"/>
                <w:color w:val="000000"/>
                <w:sz w:val="18"/>
              </w:rPr>
              <w:t>000</w:t>
            </w:r>
            <w:r>
              <w:rPr>
                <w:rFonts w:ascii="Arial" w:hAnsi="Arial" w:cs="Arial"/>
                <w:color w:val="000000"/>
                <w:sz w:val="18"/>
              </w:rPr>
              <w:t>,00</w:t>
            </w:r>
          </w:p>
        </w:tc>
      </w:tr>
      <w:tr w:rsidR="00F94CB2" w:rsidRPr="00857015" w:rsidTr="00896C04">
        <w:trPr>
          <w:trHeight w:val="56"/>
        </w:trPr>
        <w:tc>
          <w:tcPr>
            <w:tcW w:w="567" w:type="dxa"/>
          </w:tcPr>
          <w:p w:rsidR="00F94CB2" w:rsidRPr="00857015" w:rsidRDefault="00F94CB2" w:rsidP="005C1303">
            <w:pPr>
              <w:rPr>
                <w:rFonts w:ascii="Arial" w:hAnsi="Arial" w:cs="Arial"/>
              </w:rPr>
            </w:pPr>
          </w:p>
        </w:tc>
        <w:tc>
          <w:tcPr>
            <w:tcW w:w="2977" w:type="dxa"/>
          </w:tcPr>
          <w:p w:rsidR="00F94CB2" w:rsidRDefault="00F94CB2" w:rsidP="005C1303">
            <w:pPr>
              <w:jc w:val="right"/>
              <w:rPr>
                <w:rFonts w:ascii="Arial" w:hAnsi="Arial" w:cs="Arial"/>
              </w:rPr>
            </w:pPr>
            <w:r>
              <w:rPr>
                <w:rFonts w:ascii="Arial" w:hAnsi="Arial" w:cs="Arial"/>
              </w:rPr>
              <w:t>Total</w:t>
            </w:r>
          </w:p>
        </w:tc>
        <w:tc>
          <w:tcPr>
            <w:tcW w:w="708" w:type="dxa"/>
          </w:tcPr>
          <w:p w:rsidR="00F94CB2" w:rsidRDefault="00F94CB2" w:rsidP="005C1303">
            <w:pPr>
              <w:jc w:val="center"/>
              <w:rPr>
                <w:rFonts w:ascii="Arial" w:hAnsi="Arial" w:cs="Arial"/>
                <w:sz w:val="20"/>
                <w:szCs w:val="20"/>
              </w:rPr>
            </w:pPr>
          </w:p>
        </w:tc>
        <w:tc>
          <w:tcPr>
            <w:tcW w:w="1418" w:type="dxa"/>
            <w:vAlign w:val="bottom"/>
          </w:tcPr>
          <w:p w:rsidR="00F94CB2" w:rsidRPr="00F94CB2" w:rsidRDefault="00F94CB2" w:rsidP="005C1303">
            <w:pPr>
              <w:jc w:val="right"/>
              <w:rPr>
                <w:rFonts w:ascii="Arial" w:hAnsi="Arial" w:cs="Arial"/>
                <w:color w:val="000000"/>
                <w:sz w:val="18"/>
              </w:rPr>
            </w:pPr>
            <w:r w:rsidRPr="00F94CB2">
              <w:rPr>
                <w:rFonts w:ascii="Arial" w:hAnsi="Arial" w:cs="Arial"/>
                <w:color w:val="000000"/>
                <w:sz w:val="18"/>
              </w:rPr>
              <w:t>5.950.640,00</w:t>
            </w:r>
          </w:p>
        </w:tc>
        <w:tc>
          <w:tcPr>
            <w:tcW w:w="1276" w:type="dxa"/>
            <w:vAlign w:val="bottom"/>
          </w:tcPr>
          <w:p w:rsidR="00F94CB2" w:rsidRPr="00F94CB2" w:rsidRDefault="00F94CB2" w:rsidP="005C1303">
            <w:pPr>
              <w:jc w:val="right"/>
              <w:rPr>
                <w:rFonts w:ascii="Arial" w:hAnsi="Arial" w:cs="Arial"/>
                <w:color w:val="000000"/>
                <w:sz w:val="18"/>
              </w:rPr>
            </w:pPr>
            <w:r w:rsidRPr="00F94CB2">
              <w:rPr>
                <w:rFonts w:ascii="Arial" w:hAnsi="Arial" w:cs="Arial"/>
                <w:color w:val="000000"/>
                <w:sz w:val="18"/>
              </w:rPr>
              <w:t>6.270.730,00</w:t>
            </w:r>
          </w:p>
        </w:tc>
        <w:tc>
          <w:tcPr>
            <w:tcW w:w="1275" w:type="dxa"/>
            <w:vAlign w:val="bottom"/>
          </w:tcPr>
          <w:p w:rsidR="00F94CB2" w:rsidRPr="00F94CB2" w:rsidRDefault="00F94CB2" w:rsidP="005C1303">
            <w:pPr>
              <w:jc w:val="right"/>
              <w:rPr>
                <w:rFonts w:ascii="Arial" w:hAnsi="Arial" w:cs="Arial"/>
                <w:color w:val="000000"/>
                <w:sz w:val="18"/>
              </w:rPr>
            </w:pPr>
            <w:r w:rsidRPr="00F94CB2">
              <w:rPr>
                <w:rFonts w:ascii="Arial" w:hAnsi="Arial" w:cs="Arial"/>
                <w:color w:val="000000"/>
                <w:sz w:val="18"/>
              </w:rPr>
              <w:t>5.256.858,93</w:t>
            </w:r>
          </w:p>
        </w:tc>
        <w:tc>
          <w:tcPr>
            <w:tcW w:w="1418" w:type="dxa"/>
            <w:vAlign w:val="bottom"/>
          </w:tcPr>
          <w:p w:rsidR="00F94CB2" w:rsidRPr="00F94CB2" w:rsidRDefault="00F94CB2" w:rsidP="005C1303">
            <w:pPr>
              <w:jc w:val="right"/>
              <w:rPr>
                <w:rFonts w:ascii="Arial" w:hAnsi="Arial" w:cs="Arial"/>
                <w:color w:val="000000"/>
                <w:sz w:val="18"/>
              </w:rPr>
            </w:pPr>
            <w:r w:rsidRPr="00F94CB2">
              <w:rPr>
                <w:rFonts w:ascii="Arial" w:hAnsi="Arial" w:cs="Arial"/>
                <w:color w:val="000000"/>
                <w:sz w:val="18"/>
              </w:rPr>
              <w:t>5</w:t>
            </w:r>
            <w:r w:rsidR="00482506">
              <w:rPr>
                <w:rFonts w:ascii="Arial" w:hAnsi="Arial" w:cs="Arial"/>
                <w:color w:val="000000"/>
                <w:sz w:val="18"/>
              </w:rPr>
              <w:t>.</w:t>
            </w:r>
            <w:r w:rsidRPr="00F94CB2">
              <w:rPr>
                <w:rFonts w:ascii="Arial" w:hAnsi="Arial" w:cs="Arial"/>
                <w:color w:val="000000"/>
                <w:sz w:val="18"/>
              </w:rPr>
              <w:t>826</w:t>
            </w:r>
            <w:r w:rsidR="00482506">
              <w:rPr>
                <w:rFonts w:ascii="Arial" w:hAnsi="Arial" w:cs="Arial"/>
                <w:color w:val="000000"/>
                <w:sz w:val="18"/>
              </w:rPr>
              <w:t>.</w:t>
            </w:r>
            <w:r w:rsidRPr="00F94CB2">
              <w:rPr>
                <w:rFonts w:ascii="Arial" w:hAnsi="Arial" w:cs="Arial"/>
                <w:color w:val="000000"/>
                <w:sz w:val="18"/>
              </w:rPr>
              <w:t>076,31</w:t>
            </w:r>
          </w:p>
        </w:tc>
      </w:tr>
    </w:tbl>
    <w:p w:rsidR="006966DD" w:rsidRDefault="006966DD" w:rsidP="00F94CB2">
      <w:pPr>
        <w:jc w:val="both"/>
        <w:rPr>
          <w:rFonts w:ascii="Arial" w:hAnsi="Arial" w:cs="Arial"/>
          <w:b/>
          <w:sz w:val="20"/>
        </w:rPr>
      </w:pPr>
    </w:p>
    <w:p w:rsidR="00F94CB2" w:rsidRDefault="002B6BFE" w:rsidP="00871F68">
      <w:pPr>
        <w:ind w:left="567"/>
        <w:jc w:val="both"/>
        <w:rPr>
          <w:rFonts w:ascii="Arial" w:hAnsi="Arial" w:cs="Arial"/>
          <w:sz w:val="20"/>
        </w:rPr>
      </w:pPr>
      <w:r w:rsidRPr="00896C04">
        <w:rPr>
          <w:rFonts w:ascii="Arial" w:hAnsi="Arial" w:cs="Arial"/>
          <w:b/>
          <w:sz w:val="20"/>
        </w:rPr>
        <w:t>1.1</w:t>
      </w:r>
      <w:r w:rsidR="00596F6F" w:rsidRPr="00896C04">
        <w:rPr>
          <w:rFonts w:ascii="Arial" w:hAnsi="Arial" w:cs="Arial"/>
          <w:sz w:val="20"/>
        </w:rPr>
        <w:t xml:space="preserve"> Essa Planilha de orçamento sintética, está em conformidade com o projeto básico de referência. A planilha detalhada, que obrigatoriamente deve ser apresentada pela proponente, pode variar, pois bitolas de tubos e outros itens da instalação, precisam ser compatíveis com o equipamento proposto pela ofertante, visto que há variações entre os fabricantes. Apesar da possibilidade de adequação dos itens relativos à instalação, aos equipamentos propostos pelas empresas participantes do certame licitatório, não serão admitidas a adoção de equipamentos que não atendam  às especificações  técnicas estabelecidas neste Termo de Referência.</w:t>
      </w:r>
    </w:p>
    <w:p w:rsidR="00E41268" w:rsidRPr="00857015" w:rsidRDefault="00E41268" w:rsidP="00871F68">
      <w:pPr>
        <w:pStyle w:val="Ttulo1"/>
        <w:widowControl/>
        <w:numPr>
          <w:ilvl w:val="0"/>
          <w:numId w:val="38"/>
        </w:numPr>
        <w:shd w:val="clear" w:color="auto" w:fill="E6E6E6"/>
        <w:suppressAutoHyphens w:val="0"/>
        <w:spacing w:before="0" w:after="0"/>
        <w:ind w:left="426" w:right="0" w:hanging="284"/>
        <w:rPr>
          <w:rFonts w:ascii="Arial" w:hAnsi="Arial" w:cs="Arial"/>
          <w:sz w:val="20"/>
          <w:szCs w:val="20"/>
          <w:lang w:val="pt-BR"/>
        </w:rPr>
      </w:pPr>
      <w:r w:rsidRPr="00857015">
        <w:rPr>
          <w:rFonts w:ascii="Arial" w:hAnsi="Arial" w:cs="Arial"/>
          <w:sz w:val="20"/>
          <w:szCs w:val="20"/>
          <w:lang w:val="pt-BR"/>
        </w:rPr>
        <w:t xml:space="preserve">PRAZO DE ENTREGA E EXECUÇÃO DOS SERVIÇOS </w:t>
      </w:r>
    </w:p>
    <w:p w:rsidR="00E41268" w:rsidRPr="00857015" w:rsidRDefault="00E41268" w:rsidP="00E41268">
      <w:pPr>
        <w:pStyle w:val="Corpodetexto"/>
        <w:rPr>
          <w:rFonts w:cs="Arial"/>
          <w:lang w:val="pt-BR"/>
        </w:rPr>
      </w:pPr>
    </w:p>
    <w:p w:rsidR="00E41268" w:rsidRPr="00857015" w:rsidRDefault="00E41268" w:rsidP="00393847">
      <w:pPr>
        <w:pStyle w:val="Ttulo1"/>
        <w:widowControl/>
        <w:numPr>
          <w:ilvl w:val="1"/>
          <w:numId w:val="39"/>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O pra</w:t>
      </w:r>
      <w:r w:rsidR="005863EF">
        <w:rPr>
          <w:rFonts w:ascii="Arial" w:hAnsi="Arial" w:cs="Arial"/>
          <w:b w:val="0"/>
          <w:bCs w:val="0"/>
          <w:sz w:val="20"/>
          <w:szCs w:val="20"/>
          <w:lang w:val="pt-BR"/>
        </w:rPr>
        <w:t xml:space="preserve">zo para execução dos serviços </w:t>
      </w:r>
      <w:r w:rsidRPr="00857015">
        <w:rPr>
          <w:rFonts w:ascii="Arial" w:hAnsi="Arial" w:cs="Arial"/>
          <w:b w:val="0"/>
          <w:bCs w:val="0"/>
          <w:sz w:val="20"/>
          <w:szCs w:val="20"/>
          <w:lang w:val="pt-BR"/>
        </w:rPr>
        <w:t xml:space="preserve">não poderá ser superior a </w:t>
      </w:r>
      <w:r w:rsidR="005863EF" w:rsidRPr="00896C04">
        <w:rPr>
          <w:rFonts w:ascii="Arial" w:hAnsi="Arial" w:cs="Arial"/>
          <w:bCs w:val="0"/>
          <w:sz w:val="20"/>
          <w:szCs w:val="20"/>
          <w:lang w:val="pt-BR"/>
        </w:rPr>
        <w:t>24</w:t>
      </w:r>
      <w:r w:rsidRPr="00896C04">
        <w:rPr>
          <w:rFonts w:ascii="Arial" w:hAnsi="Arial" w:cs="Arial"/>
          <w:bCs w:val="0"/>
          <w:sz w:val="20"/>
          <w:szCs w:val="20"/>
          <w:lang w:val="pt-BR"/>
        </w:rPr>
        <w:t>0</w:t>
      </w:r>
      <w:r w:rsidRPr="00857015">
        <w:rPr>
          <w:rFonts w:ascii="Arial" w:hAnsi="Arial" w:cs="Arial"/>
          <w:b w:val="0"/>
          <w:bCs w:val="0"/>
          <w:sz w:val="20"/>
          <w:szCs w:val="20"/>
          <w:lang w:val="pt-BR"/>
        </w:rPr>
        <w:t xml:space="preserve"> (</w:t>
      </w:r>
      <w:r w:rsidR="005863EF">
        <w:rPr>
          <w:rFonts w:ascii="Arial" w:hAnsi="Arial" w:cs="Arial"/>
          <w:b w:val="0"/>
          <w:bCs w:val="0"/>
          <w:sz w:val="20"/>
          <w:szCs w:val="20"/>
          <w:lang w:val="pt-BR"/>
        </w:rPr>
        <w:t>DUZENTOS E QUARENTA DIAS</w:t>
      </w:r>
      <w:r w:rsidRPr="00857015">
        <w:rPr>
          <w:rFonts w:ascii="Arial" w:hAnsi="Arial" w:cs="Arial"/>
          <w:b w:val="0"/>
          <w:bCs w:val="0"/>
          <w:sz w:val="20"/>
          <w:szCs w:val="20"/>
          <w:lang w:val="pt-BR"/>
        </w:rPr>
        <w:t>) dias, a contar do primeiro dia úti</w:t>
      </w:r>
      <w:r w:rsidR="005863EF">
        <w:rPr>
          <w:rFonts w:ascii="Arial" w:hAnsi="Arial" w:cs="Arial"/>
          <w:b w:val="0"/>
          <w:bCs w:val="0"/>
          <w:sz w:val="20"/>
          <w:szCs w:val="20"/>
          <w:lang w:val="pt-BR"/>
        </w:rPr>
        <w:t>l</w:t>
      </w:r>
      <w:r w:rsidR="008957BE">
        <w:rPr>
          <w:rFonts w:ascii="Arial" w:hAnsi="Arial" w:cs="Arial"/>
          <w:b w:val="0"/>
          <w:bCs w:val="0"/>
          <w:sz w:val="20"/>
          <w:szCs w:val="20"/>
          <w:lang w:val="pt-BR"/>
        </w:rPr>
        <w:t xml:space="preserve"> após a assinatura do contrato. Sugere-se</w:t>
      </w:r>
      <w:r w:rsidR="005863EF">
        <w:rPr>
          <w:rFonts w:ascii="Arial" w:hAnsi="Arial" w:cs="Arial"/>
          <w:b w:val="0"/>
          <w:bCs w:val="0"/>
          <w:sz w:val="20"/>
          <w:szCs w:val="20"/>
          <w:lang w:val="pt-BR"/>
        </w:rPr>
        <w:t xml:space="preserve"> seguir o cronograma físico financeiro anexo a este documento;</w:t>
      </w:r>
    </w:p>
    <w:p w:rsidR="00E41268" w:rsidRPr="00857015" w:rsidRDefault="00E41268" w:rsidP="00393847">
      <w:pPr>
        <w:pStyle w:val="Corpodetexto"/>
        <w:ind w:left="851"/>
        <w:jc w:val="both"/>
        <w:rPr>
          <w:rFonts w:cs="Arial"/>
          <w:sz w:val="20"/>
          <w:szCs w:val="20"/>
          <w:lang w:val="pt-BR"/>
        </w:rPr>
      </w:pPr>
    </w:p>
    <w:p w:rsidR="005863EF" w:rsidRDefault="008957BE" w:rsidP="00393847">
      <w:pPr>
        <w:pStyle w:val="Ttulo1"/>
        <w:widowControl/>
        <w:numPr>
          <w:ilvl w:val="2"/>
          <w:numId w:val="40"/>
        </w:numPr>
        <w:suppressAutoHyphens w:val="0"/>
        <w:spacing w:before="0" w:after="0"/>
        <w:ind w:left="851" w:right="0" w:firstLine="0"/>
        <w:jc w:val="both"/>
        <w:rPr>
          <w:rFonts w:ascii="Arial" w:hAnsi="Arial" w:cs="Arial"/>
          <w:b w:val="0"/>
          <w:bCs w:val="0"/>
          <w:sz w:val="20"/>
          <w:szCs w:val="20"/>
          <w:lang w:val="pt-BR"/>
        </w:rPr>
      </w:pPr>
      <w:r>
        <w:rPr>
          <w:rFonts w:ascii="Arial" w:hAnsi="Arial" w:cs="Arial"/>
          <w:b w:val="0"/>
          <w:bCs w:val="0"/>
          <w:sz w:val="20"/>
          <w:szCs w:val="20"/>
          <w:lang w:val="pt-BR"/>
        </w:rPr>
        <w:t>Caso opte por não seguir o cronograma físico financeiro sugerido, as</w:t>
      </w:r>
      <w:r w:rsidR="005863EF">
        <w:rPr>
          <w:rFonts w:ascii="Arial" w:hAnsi="Arial" w:cs="Arial"/>
          <w:b w:val="0"/>
          <w:bCs w:val="0"/>
          <w:sz w:val="20"/>
          <w:szCs w:val="20"/>
          <w:lang w:val="pt-BR"/>
        </w:rPr>
        <w:t xml:space="preserve"> licitante</w:t>
      </w:r>
      <w:r>
        <w:rPr>
          <w:rFonts w:ascii="Arial" w:hAnsi="Arial" w:cs="Arial"/>
          <w:b w:val="0"/>
          <w:bCs w:val="0"/>
          <w:sz w:val="20"/>
          <w:szCs w:val="20"/>
          <w:lang w:val="pt-BR"/>
        </w:rPr>
        <w:t>s</w:t>
      </w:r>
      <w:r w:rsidR="005863EF">
        <w:rPr>
          <w:rFonts w:ascii="Arial" w:hAnsi="Arial" w:cs="Arial"/>
          <w:b w:val="0"/>
          <w:bCs w:val="0"/>
          <w:sz w:val="20"/>
          <w:szCs w:val="20"/>
          <w:lang w:val="pt-BR"/>
        </w:rPr>
        <w:t xml:space="preserve">, </w:t>
      </w:r>
      <w:r>
        <w:rPr>
          <w:rFonts w:ascii="Arial" w:hAnsi="Arial" w:cs="Arial"/>
          <w:b w:val="0"/>
          <w:bCs w:val="0"/>
          <w:sz w:val="20"/>
          <w:szCs w:val="20"/>
          <w:lang w:val="pt-BR"/>
        </w:rPr>
        <w:t xml:space="preserve">deverão </w:t>
      </w:r>
      <w:r w:rsidR="005863EF">
        <w:rPr>
          <w:rFonts w:ascii="Arial" w:hAnsi="Arial" w:cs="Arial"/>
          <w:b w:val="0"/>
          <w:bCs w:val="0"/>
          <w:sz w:val="20"/>
          <w:szCs w:val="20"/>
          <w:lang w:val="pt-BR"/>
        </w:rPr>
        <w:t>propor um cronograma</w:t>
      </w:r>
      <w:r>
        <w:rPr>
          <w:rFonts w:ascii="Arial" w:hAnsi="Arial" w:cs="Arial"/>
          <w:b w:val="0"/>
          <w:bCs w:val="0"/>
          <w:sz w:val="20"/>
          <w:szCs w:val="20"/>
          <w:lang w:val="pt-BR"/>
        </w:rPr>
        <w:t xml:space="preserve">, </w:t>
      </w:r>
      <w:r w:rsidR="005863EF">
        <w:rPr>
          <w:rFonts w:ascii="Arial" w:hAnsi="Arial" w:cs="Arial"/>
          <w:b w:val="0"/>
          <w:bCs w:val="0"/>
          <w:sz w:val="20"/>
          <w:szCs w:val="20"/>
          <w:lang w:val="pt-BR"/>
        </w:rPr>
        <w:t xml:space="preserve">não </w:t>
      </w:r>
      <w:r>
        <w:rPr>
          <w:rFonts w:ascii="Arial" w:hAnsi="Arial" w:cs="Arial"/>
          <w:b w:val="0"/>
          <w:bCs w:val="0"/>
          <w:sz w:val="20"/>
          <w:szCs w:val="20"/>
          <w:lang w:val="pt-BR"/>
        </w:rPr>
        <w:t xml:space="preserve">podendo </w:t>
      </w:r>
      <w:r w:rsidR="005863EF">
        <w:rPr>
          <w:rFonts w:ascii="Arial" w:hAnsi="Arial" w:cs="Arial"/>
          <w:b w:val="0"/>
          <w:bCs w:val="0"/>
          <w:sz w:val="20"/>
          <w:szCs w:val="20"/>
          <w:lang w:val="pt-BR"/>
        </w:rPr>
        <w:t>ultrapass</w:t>
      </w:r>
      <w:r>
        <w:rPr>
          <w:rFonts w:ascii="Arial" w:hAnsi="Arial" w:cs="Arial"/>
          <w:b w:val="0"/>
          <w:bCs w:val="0"/>
          <w:sz w:val="20"/>
          <w:szCs w:val="20"/>
          <w:lang w:val="pt-BR"/>
        </w:rPr>
        <w:t>ar</w:t>
      </w:r>
      <w:r w:rsidR="005863EF">
        <w:rPr>
          <w:rFonts w:ascii="Arial" w:hAnsi="Arial" w:cs="Arial"/>
          <w:b w:val="0"/>
          <w:bCs w:val="0"/>
          <w:sz w:val="20"/>
          <w:szCs w:val="20"/>
          <w:lang w:val="pt-BR"/>
        </w:rPr>
        <w:t xml:space="preserve"> o prazo do item acima;</w:t>
      </w:r>
    </w:p>
    <w:p w:rsidR="008957BE" w:rsidRPr="008957BE" w:rsidRDefault="008957BE" w:rsidP="008957BE">
      <w:pPr>
        <w:pStyle w:val="Corpodetexto"/>
        <w:rPr>
          <w:lang w:val="pt-BR"/>
        </w:rPr>
      </w:pPr>
    </w:p>
    <w:p w:rsidR="00E41268" w:rsidRPr="00857015" w:rsidRDefault="00E41268" w:rsidP="00393847">
      <w:pPr>
        <w:pStyle w:val="Ttulo1"/>
        <w:widowControl/>
        <w:numPr>
          <w:ilvl w:val="2"/>
          <w:numId w:val="40"/>
        </w:numPr>
        <w:suppressAutoHyphens w:val="0"/>
        <w:spacing w:before="0" w:after="0"/>
        <w:ind w:left="851" w:right="0" w:firstLine="0"/>
        <w:jc w:val="both"/>
        <w:rPr>
          <w:rFonts w:ascii="Arial" w:hAnsi="Arial" w:cs="Arial"/>
          <w:b w:val="0"/>
          <w:bCs w:val="0"/>
          <w:sz w:val="20"/>
          <w:szCs w:val="20"/>
          <w:lang w:val="pt-BR"/>
        </w:rPr>
      </w:pPr>
      <w:r w:rsidRPr="00857015">
        <w:rPr>
          <w:rFonts w:ascii="Arial" w:hAnsi="Arial" w:cs="Arial"/>
          <w:b w:val="0"/>
          <w:bCs w:val="0"/>
          <w:sz w:val="20"/>
          <w:szCs w:val="20"/>
          <w:lang w:val="pt-BR"/>
        </w:rPr>
        <w:t>Na hipótese de ocorrência de caso fortuito ou força maior que possa motivar o atraso na entrega do objeto no prazo determinado deste Instrumento, deve a contratada submeter os fatos, por escrito a UFPA, com as justificativas alegadas, acostada da comprovação devida, para analise e decisão, desde que esteja dentro do prazo estabelecida para a execução do objeto;</w:t>
      </w:r>
    </w:p>
    <w:p w:rsidR="00E41268" w:rsidRPr="00857015" w:rsidRDefault="00E41268" w:rsidP="00393847">
      <w:pPr>
        <w:pStyle w:val="Corpodetexto"/>
        <w:ind w:left="851"/>
        <w:jc w:val="both"/>
        <w:rPr>
          <w:rFonts w:cs="Arial"/>
          <w:sz w:val="20"/>
          <w:szCs w:val="20"/>
          <w:lang w:val="pt-BR"/>
        </w:rPr>
      </w:pPr>
    </w:p>
    <w:p w:rsidR="00E41268" w:rsidRDefault="00E41268" w:rsidP="00393847">
      <w:pPr>
        <w:pStyle w:val="Ttulo1"/>
        <w:widowControl/>
        <w:numPr>
          <w:ilvl w:val="1"/>
          <w:numId w:val="39"/>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O prazo de inicio, para execução e conclusão poderá ser prorrogado, desde que devidamente justificado o motivo e aceito pela administração nos termos do artigo 57, § 1º da Lei 8.666/93.</w:t>
      </w:r>
    </w:p>
    <w:p w:rsidR="0012450A" w:rsidRDefault="0012450A" w:rsidP="0012450A">
      <w:pPr>
        <w:pStyle w:val="Corpodetexto"/>
        <w:rPr>
          <w:lang w:val="pt-BR"/>
        </w:rPr>
      </w:pPr>
    </w:p>
    <w:p w:rsidR="00E41268" w:rsidRPr="00857015" w:rsidRDefault="00E41268" w:rsidP="00393847">
      <w:pPr>
        <w:pStyle w:val="Corpodetexto"/>
        <w:ind w:left="851"/>
        <w:jc w:val="both"/>
        <w:rPr>
          <w:rFonts w:cs="Arial"/>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567" w:right="0" w:hanging="425"/>
        <w:rPr>
          <w:rFonts w:ascii="Arial" w:hAnsi="Arial" w:cs="Arial"/>
          <w:sz w:val="20"/>
          <w:szCs w:val="20"/>
          <w:lang w:val="pt-BR"/>
        </w:rPr>
      </w:pPr>
      <w:r w:rsidRPr="00857015">
        <w:rPr>
          <w:rFonts w:ascii="Arial" w:hAnsi="Arial" w:cs="Arial"/>
          <w:sz w:val="20"/>
          <w:szCs w:val="20"/>
          <w:lang w:val="pt-BR"/>
        </w:rPr>
        <w:t>LOCAL DE INSTALAÇÃO E EXECUÇÃO DOS DEMAIS SERVIÇOS</w:t>
      </w:r>
    </w:p>
    <w:p w:rsidR="00E41268" w:rsidRPr="00857015" w:rsidRDefault="00E41268" w:rsidP="00E41268">
      <w:pPr>
        <w:pStyle w:val="Corpodetexto"/>
        <w:jc w:val="both"/>
        <w:rPr>
          <w:rFonts w:cs="Arial"/>
          <w:sz w:val="20"/>
          <w:szCs w:val="20"/>
          <w:lang w:val="pt-BR"/>
        </w:rPr>
      </w:pPr>
    </w:p>
    <w:p w:rsidR="00E41268" w:rsidRPr="00857015" w:rsidRDefault="00E41268" w:rsidP="00393847">
      <w:pPr>
        <w:pStyle w:val="Ttulo1"/>
        <w:widowControl/>
        <w:numPr>
          <w:ilvl w:val="1"/>
          <w:numId w:val="40"/>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 xml:space="preserve">Os equipamentos deverão ser entregues e instalados </w:t>
      </w:r>
      <w:r w:rsidRPr="00857015">
        <w:rPr>
          <w:rFonts w:ascii="Arial" w:hAnsi="Arial" w:cs="Arial"/>
          <w:b w:val="0"/>
          <w:bCs w:val="0"/>
          <w:color w:val="000000"/>
          <w:sz w:val="20"/>
          <w:szCs w:val="20"/>
          <w:lang w:val="pt-BR"/>
        </w:rPr>
        <w:t>na</w:t>
      </w:r>
      <w:r w:rsidRPr="00857015">
        <w:rPr>
          <w:rFonts w:ascii="Arial" w:hAnsi="Arial" w:cs="Arial"/>
          <w:bCs w:val="0"/>
          <w:color w:val="000000"/>
          <w:sz w:val="20"/>
          <w:szCs w:val="20"/>
          <w:lang w:val="pt-BR"/>
        </w:rPr>
        <w:t xml:space="preserve"> Universidade de Federal do Pará </w:t>
      </w:r>
      <w:r w:rsidRPr="00857015">
        <w:rPr>
          <w:rFonts w:ascii="Arial" w:hAnsi="Arial" w:cs="Arial"/>
          <w:b w:val="0"/>
          <w:bCs w:val="0"/>
          <w:color w:val="000000"/>
          <w:sz w:val="20"/>
          <w:szCs w:val="20"/>
          <w:lang w:val="pt-BR"/>
        </w:rPr>
        <w:t xml:space="preserve">– </w:t>
      </w:r>
      <w:r w:rsidRPr="00857015">
        <w:rPr>
          <w:rFonts w:ascii="Arial" w:hAnsi="Arial" w:cs="Arial"/>
          <w:bCs w:val="0"/>
          <w:color w:val="000000"/>
          <w:sz w:val="20"/>
          <w:szCs w:val="20"/>
          <w:lang w:val="pt-BR"/>
        </w:rPr>
        <w:t>Antigo Convento dos Mercedários</w:t>
      </w:r>
      <w:r w:rsidRPr="00857015">
        <w:rPr>
          <w:rFonts w:ascii="Arial" w:hAnsi="Arial" w:cs="Arial"/>
          <w:b w:val="0"/>
          <w:bCs w:val="0"/>
          <w:sz w:val="20"/>
          <w:szCs w:val="20"/>
          <w:lang w:val="pt-BR"/>
        </w:rPr>
        <w:t>, no horário de 08 as 16:00, de segunda a sexta-feira.</w:t>
      </w:r>
    </w:p>
    <w:p w:rsidR="00E41268" w:rsidRPr="00857015" w:rsidRDefault="00E41268" w:rsidP="00393847">
      <w:pPr>
        <w:pStyle w:val="Corpodetexto"/>
        <w:ind w:left="851" w:hanging="425"/>
        <w:jc w:val="both"/>
        <w:rPr>
          <w:rFonts w:cs="Arial"/>
          <w:sz w:val="20"/>
          <w:szCs w:val="20"/>
          <w:lang w:val="pt-BR"/>
        </w:rPr>
      </w:pPr>
    </w:p>
    <w:p w:rsidR="00E41268" w:rsidRPr="00857015" w:rsidRDefault="00E41268" w:rsidP="00393847">
      <w:pPr>
        <w:pStyle w:val="Ttulo1"/>
        <w:widowControl/>
        <w:numPr>
          <w:ilvl w:val="1"/>
          <w:numId w:val="40"/>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 xml:space="preserve">A Comissão de Fiscalização do objeto manterá sistematicamente a avaliação quantitativa e qualitativa do andamento do mesmo, inclusive ratificando junto aos fornecedores as aquisições da Contratada. </w:t>
      </w:r>
    </w:p>
    <w:p w:rsidR="00E41268" w:rsidRPr="00857015" w:rsidRDefault="00E41268" w:rsidP="00E41268">
      <w:pPr>
        <w:pStyle w:val="Corpodetexto"/>
        <w:jc w:val="both"/>
        <w:rPr>
          <w:rFonts w:cs="Arial"/>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426" w:right="0" w:hanging="284"/>
        <w:rPr>
          <w:rFonts w:ascii="Arial" w:hAnsi="Arial" w:cs="Arial"/>
          <w:sz w:val="20"/>
          <w:szCs w:val="20"/>
          <w:lang w:val="pt-BR"/>
        </w:rPr>
      </w:pPr>
      <w:r w:rsidRPr="00857015">
        <w:rPr>
          <w:rFonts w:ascii="Arial" w:hAnsi="Arial" w:cs="Arial"/>
          <w:sz w:val="20"/>
          <w:szCs w:val="20"/>
          <w:lang w:val="pt-BR"/>
        </w:rPr>
        <w:t>CONDIÇÕES DE EXECUÇÃO DOS SERVIÇOS</w:t>
      </w:r>
    </w:p>
    <w:p w:rsidR="00E41268" w:rsidRPr="00857015" w:rsidRDefault="00E41268" w:rsidP="00E41268">
      <w:pPr>
        <w:pStyle w:val="Corpodetexto"/>
        <w:jc w:val="both"/>
        <w:rPr>
          <w:rFonts w:cs="Arial"/>
          <w:sz w:val="20"/>
          <w:szCs w:val="20"/>
          <w:lang w:val="pt-BR"/>
        </w:rPr>
      </w:pPr>
    </w:p>
    <w:p w:rsidR="00E41268" w:rsidRPr="00857015" w:rsidRDefault="00E41268" w:rsidP="00393847">
      <w:pPr>
        <w:pStyle w:val="Ttulo1"/>
        <w:widowControl/>
        <w:numPr>
          <w:ilvl w:val="1"/>
          <w:numId w:val="40"/>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 xml:space="preserve"> As despesas de instalação, garantia, mão de obra, deslocamento de técnicos, envio e movimentação de ferramentas e de outros insumos para as instalação e manutenções objeto desta contratação, deverão estar inclusas no preço proposto, e em hipótese alguma poderão ser destacadas quando da emissão da Nota fiscal/fatura, com exceção das peças. O objeto dessa contratação será recebido:</w:t>
      </w:r>
    </w:p>
    <w:p w:rsidR="00E41268" w:rsidRPr="00857015" w:rsidRDefault="00E41268" w:rsidP="00393847">
      <w:pPr>
        <w:pStyle w:val="Ttulo1"/>
        <w:widowControl/>
        <w:numPr>
          <w:ilvl w:val="0"/>
          <w:numId w:val="0"/>
        </w:numPr>
        <w:suppressAutoHyphens w:val="0"/>
        <w:spacing w:before="0" w:after="0"/>
        <w:ind w:left="851" w:right="0" w:hanging="425"/>
        <w:jc w:val="both"/>
        <w:rPr>
          <w:rFonts w:ascii="Arial" w:hAnsi="Arial" w:cs="Arial"/>
          <w:b w:val="0"/>
          <w:bCs w:val="0"/>
          <w:color w:val="000000"/>
          <w:sz w:val="20"/>
          <w:szCs w:val="20"/>
          <w:lang w:val="pt-BR"/>
        </w:rPr>
      </w:pPr>
    </w:p>
    <w:p w:rsidR="00E41268" w:rsidRPr="00857015" w:rsidRDefault="00E41268" w:rsidP="00393847">
      <w:pPr>
        <w:spacing w:after="0"/>
        <w:ind w:left="851" w:right="45" w:hanging="425"/>
        <w:jc w:val="both"/>
        <w:rPr>
          <w:rFonts w:ascii="Arial" w:hAnsi="Arial" w:cs="Arial"/>
          <w:sz w:val="20"/>
          <w:szCs w:val="20"/>
        </w:rPr>
      </w:pPr>
      <w:r w:rsidRPr="00857015">
        <w:rPr>
          <w:rFonts w:ascii="Arial" w:hAnsi="Arial" w:cs="Arial"/>
          <w:sz w:val="20"/>
          <w:szCs w:val="20"/>
        </w:rPr>
        <w:t xml:space="preserve">— </w:t>
      </w:r>
      <w:r w:rsidRPr="00857015">
        <w:rPr>
          <w:rFonts w:ascii="Arial" w:hAnsi="Arial" w:cs="Arial"/>
          <w:b/>
          <w:bCs/>
          <w:sz w:val="20"/>
          <w:szCs w:val="20"/>
        </w:rPr>
        <w:t>PROVISORIAMENTE</w:t>
      </w:r>
      <w:r w:rsidRPr="00857015">
        <w:rPr>
          <w:rFonts w:ascii="Arial" w:hAnsi="Arial" w:cs="Arial"/>
          <w:sz w:val="20"/>
          <w:szCs w:val="20"/>
        </w:rPr>
        <w:t>, imediatamente depois de efetuada a entrega, para efeito de posterior verificação da conformidade com as especificações.</w:t>
      </w:r>
    </w:p>
    <w:p w:rsidR="00E41268" w:rsidRPr="00857015" w:rsidRDefault="00E41268" w:rsidP="00393847">
      <w:pPr>
        <w:pStyle w:val="Corpodetexto"/>
        <w:ind w:left="851" w:hanging="425"/>
        <w:jc w:val="both"/>
        <w:rPr>
          <w:rFonts w:cs="Arial"/>
          <w:sz w:val="20"/>
          <w:szCs w:val="20"/>
          <w:lang w:val="pt-BR"/>
        </w:rPr>
      </w:pPr>
    </w:p>
    <w:p w:rsidR="00E41268" w:rsidRPr="00857015" w:rsidRDefault="00E41268" w:rsidP="00393847">
      <w:pPr>
        <w:spacing w:after="0"/>
        <w:ind w:left="851" w:right="45" w:hanging="425"/>
        <w:jc w:val="both"/>
        <w:rPr>
          <w:rFonts w:ascii="Arial" w:hAnsi="Arial" w:cs="Arial"/>
          <w:sz w:val="20"/>
          <w:szCs w:val="20"/>
        </w:rPr>
      </w:pPr>
      <w:r w:rsidRPr="00857015">
        <w:rPr>
          <w:rFonts w:ascii="Arial" w:hAnsi="Arial" w:cs="Arial"/>
          <w:sz w:val="20"/>
          <w:szCs w:val="20"/>
        </w:rPr>
        <w:t xml:space="preserve">— </w:t>
      </w:r>
      <w:r w:rsidRPr="00857015">
        <w:rPr>
          <w:rFonts w:ascii="Arial" w:hAnsi="Arial" w:cs="Arial"/>
          <w:b/>
          <w:bCs/>
          <w:sz w:val="20"/>
          <w:szCs w:val="20"/>
        </w:rPr>
        <w:t>DEFINITIVAMENTE</w:t>
      </w:r>
      <w:r w:rsidRPr="00857015">
        <w:rPr>
          <w:rFonts w:ascii="Arial" w:hAnsi="Arial" w:cs="Arial"/>
          <w:sz w:val="20"/>
          <w:szCs w:val="20"/>
        </w:rPr>
        <w:t>, em 30 (trinta) dias, após analise da conformidade com vistas às especificações contidas neste edital e seus anexos.</w:t>
      </w:r>
    </w:p>
    <w:p w:rsidR="00E41268" w:rsidRPr="00857015" w:rsidRDefault="00E41268" w:rsidP="00393847">
      <w:pPr>
        <w:pStyle w:val="Corpodetexto"/>
        <w:ind w:left="851" w:hanging="425"/>
        <w:jc w:val="both"/>
        <w:rPr>
          <w:rFonts w:cs="Arial"/>
          <w:sz w:val="20"/>
          <w:szCs w:val="20"/>
          <w:lang w:val="pt-BR"/>
        </w:rPr>
      </w:pPr>
    </w:p>
    <w:p w:rsidR="00E41268" w:rsidRPr="00857015" w:rsidRDefault="00E41268" w:rsidP="00393847">
      <w:pPr>
        <w:pStyle w:val="Ttulo1"/>
        <w:widowControl/>
        <w:numPr>
          <w:ilvl w:val="1"/>
          <w:numId w:val="40"/>
        </w:numPr>
        <w:suppressAutoHyphens w:val="0"/>
        <w:spacing w:before="0" w:after="0"/>
        <w:ind w:left="851" w:right="0" w:hanging="425"/>
        <w:jc w:val="both"/>
        <w:rPr>
          <w:rFonts w:ascii="Arial" w:hAnsi="Arial" w:cs="Arial"/>
          <w:b w:val="0"/>
          <w:bCs w:val="0"/>
          <w:sz w:val="20"/>
          <w:szCs w:val="20"/>
          <w:lang w:val="pt-BR"/>
        </w:rPr>
      </w:pPr>
      <w:r w:rsidRPr="00857015">
        <w:rPr>
          <w:rFonts w:ascii="Arial" w:hAnsi="Arial" w:cs="Arial"/>
          <w:b w:val="0"/>
          <w:bCs w:val="0"/>
          <w:sz w:val="20"/>
          <w:szCs w:val="20"/>
          <w:lang w:val="pt-BR"/>
        </w:rPr>
        <w:t>Se houver recusa na prestação do serviço, no todo ou em parte, o CONTRATADO deverá proceder ao seu refazimento, sem qualquer ônus para o CONTRATANTE e dentro de prazo máximo de 05 (cinco) dias úteis, ou demonstrar a improcedência da recusa, no prazo máximo de 02 (dois) dias úteis de sua ocorrência.</w:t>
      </w:r>
    </w:p>
    <w:p w:rsidR="00E41268" w:rsidRPr="00857015" w:rsidRDefault="00E41268" w:rsidP="00E41268">
      <w:pPr>
        <w:pStyle w:val="Corpodetexto"/>
        <w:jc w:val="both"/>
        <w:rPr>
          <w:rFonts w:cs="Arial"/>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142" w:right="0" w:firstLine="0"/>
        <w:rPr>
          <w:rFonts w:ascii="Arial" w:hAnsi="Arial" w:cs="Arial"/>
          <w:sz w:val="20"/>
          <w:szCs w:val="20"/>
          <w:lang w:val="pt-BR"/>
        </w:rPr>
      </w:pPr>
      <w:r w:rsidRPr="00857015">
        <w:rPr>
          <w:rFonts w:ascii="Arial" w:hAnsi="Arial" w:cs="Arial"/>
          <w:sz w:val="20"/>
          <w:szCs w:val="20"/>
          <w:lang w:val="pt-BR"/>
        </w:rPr>
        <w:t>PRAZOS E CONDIÇÕES DE GARANTIA</w:t>
      </w:r>
    </w:p>
    <w:p w:rsidR="00E41268" w:rsidRPr="00857015" w:rsidRDefault="00E41268" w:rsidP="00E41268">
      <w:pPr>
        <w:pStyle w:val="Ttulo1"/>
        <w:widowControl/>
        <w:numPr>
          <w:ilvl w:val="0"/>
          <w:numId w:val="0"/>
        </w:numPr>
        <w:suppressAutoHyphens w:val="0"/>
        <w:spacing w:before="0" w:after="0"/>
        <w:ind w:left="142" w:right="0"/>
        <w:jc w:val="both"/>
        <w:rPr>
          <w:rFonts w:ascii="Arial" w:hAnsi="Arial" w:cs="Arial"/>
          <w:b w:val="0"/>
          <w:bCs w:val="0"/>
          <w:color w:val="000000"/>
          <w:sz w:val="20"/>
          <w:szCs w:val="20"/>
          <w:lang w:val="pt-BR"/>
        </w:rPr>
      </w:pPr>
    </w:p>
    <w:p w:rsidR="00E41268" w:rsidRPr="00857015" w:rsidRDefault="00E41268" w:rsidP="00393847">
      <w:pPr>
        <w:pStyle w:val="Ttulo1"/>
        <w:widowControl/>
        <w:numPr>
          <w:ilvl w:val="1"/>
          <w:numId w:val="40"/>
        </w:numPr>
        <w:tabs>
          <w:tab w:val="left" w:pos="851"/>
        </w:tabs>
        <w:suppressAutoHyphens w:val="0"/>
        <w:spacing w:before="0" w:after="0"/>
        <w:ind w:left="567" w:right="0" w:firstLine="0"/>
        <w:jc w:val="both"/>
        <w:rPr>
          <w:rFonts w:ascii="Arial" w:hAnsi="Arial" w:cs="Arial"/>
          <w:b w:val="0"/>
          <w:bCs w:val="0"/>
          <w:sz w:val="20"/>
          <w:szCs w:val="20"/>
          <w:lang w:val="pt-BR"/>
        </w:rPr>
      </w:pPr>
      <w:r w:rsidRPr="00857015">
        <w:rPr>
          <w:rFonts w:ascii="Arial" w:hAnsi="Arial" w:cs="Arial"/>
          <w:b w:val="0"/>
          <w:bCs w:val="0"/>
          <w:sz w:val="20"/>
          <w:szCs w:val="20"/>
          <w:lang w:val="pt-BR"/>
        </w:rPr>
        <w:t xml:space="preserve">Tanto os equipamentos, quanto os serviços realizados para a instalação dos mesmos devem contar com garantia mínima de </w:t>
      </w:r>
      <w:r w:rsidRPr="00857015">
        <w:rPr>
          <w:rFonts w:ascii="Arial" w:hAnsi="Arial" w:cs="Arial"/>
          <w:bCs w:val="0"/>
          <w:sz w:val="20"/>
          <w:szCs w:val="20"/>
          <w:lang w:val="pt-BR"/>
        </w:rPr>
        <w:t>24 (vinte e quatro) meses</w:t>
      </w:r>
      <w:r w:rsidRPr="00857015">
        <w:rPr>
          <w:rFonts w:ascii="Arial" w:hAnsi="Arial" w:cs="Arial"/>
          <w:b w:val="0"/>
          <w:bCs w:val="0"/>
          <w:sz w:val="20"/>
          <w:szCs w:val="20"/>
          <w:lang w:val="pt-BR"/>
        </w:rPr>
        <w:t xml:space="preserve"> obedecendo às determinações do Termo de Referencia, sem nenhum ônus adicional à Contratante.</w:t>
      </w:r>
    </w:p>
    <w:p w:rsidR="00E41268" w:rsidRPr="00857015" w:rsidRDefault="00E41268" w:rsidP="00393847">
      <w:pPr>
        <w:pStyle w:val="Ttulo1"/>
        <w:widowControl/>
        <w:numPr>
          <w:ilvl w:val="0"/>
          <w:numId w:val="0"/>
        </w:numPr>
        <w:tabs>
          <w:tab w:val="left" w:pos="851"/>
        </w:tabs>
        <w:suppressAutoHyphens w:val="0"/>
        <w:spacing w:before="0" w:after="0"/>
        <w:ind w:left="567" w:right="0"/>
        <w:jc w:val="both"/>
        <w:rPr>
          <w:rFonts w:ascii="Arial" w:hAnsi="Arial" w:cs="Arial"/>
          <w:b w:val="0"/>
          <w:bCs w:val="0"/>
          <w:color w:val="000000"/>
          <w:sz w:val="20"/>
          <w:szCs w:val="20"/>
          <w:lang w:val="pt-BR"/>
        </w:rPr>
      </w:pPr>
    </w:p>
    <w:p w:rsidR="00E41268" w:rsidRPr="00857015" w:rsidRDefault="00E41268" w:rsidP="00393847">
      <w:pPr>
        <w:pStyle w:val="Corpodetexto"/>
        <w:numPr>
          <w:ilvl w:val="0"/>
          <w:numId w:val="3"/>
        </w:numPr>
        <w:ind w:left="1134" w:hanging="283"/>
        <w:jc w:val="both"/>
        <w:rPr>
          <w:rFonts w:cs="Arial"/>
          <w:sz w:val="20"/>
          <w:szCs w:val="20"/>
          <w:lang w:val="pt-BR"/>
        </w:rPr>
      </w:pPr>
      <w:r w:rsidRPr="00857015">
        <w:rPr>
          <w:rFonts w:cs="Arial"/>
          <w:sz w:val="20"/>
          <w:szCs w:val="20"/>
          <w:lang w:val="pt-BR"/>
        </w:rPr>
        <w:t>O prazo de garantia do objeto e dos serviços passa a ocorrer a partir do recebimento final do objeto</w:t>
      </w:r>
      <w:r w:rsidRPr="00857015">
        <w:rPr>
          <w:rFonts w:cs="Arial"/>
          <w:bCs/>
          <w:color w:val="000000"/>
          <w:sz w:val="20"/>
          <w:szCs w:val="20"/>
          <w:lang w:val="pt-BR"/>
        </w:rPr>
        <w:t xml:space="preserve"> em pleno funcionamento pela Contratante.</w:t>
      </w:r>
    </w:p>
    <w:p w:rsidR="00E41268" w:rsidRPr="00857015" w:rsidRDefault="00E41268" w:rsidP="00393847">
      <w:pPr>
        <w:pStyle w:val="Corpodetexto"/>
        <w:ind w:left="1134" w:hanging="283"/>
        <w:jc w:val="both"/>
        <w:rPr>
          <w:rFonts w:cs="Arial"/>
          <w:sz w:val="20"/>
          <w:szCs w:val="20"/>
          <w:lang w:val="pt-BR"/>
        </w:rPr>
      </w:pPr>
    </w:p>
    <w:p w:rsidR="00E41268" w:rsidRPr="00857015" w:rsidRDefault="00E41268" w:rsidP="00393847">
      <w:pPr>
        <w:pStyle w:val="Corpodetexto"/>
        <w:numPr>
          <w:ilvl w:val="0"/>
          <w:numId w:val="3"/>
        </w:numPr>
        <w:ind w:left="1134" w:hanging="283"/>
        <w:jc w:val="both"/>
        <w:rPr>
          <w:rFonts w:cs="Arial"/>
          <w:sz w:val="20"/>
          <w:szCs w:val="20"/>
          <w:lang w:val="pt-BR"/>
        </w:rPr>
      </w:pPr>
      <w:r w:rsidRPr="00857015">
        <w:rPr>
          <w:rFonts w:cs="Arial"/>
          <w:sz w:val="20"/>
          <w:szCs w:val="20"/>
          <w:lang w:val="pt-BR"/>
        </w:rPr>
        <w:t>Serão substituídos, sem ônus, para o Contratante e por conta da Contratada, quaisquer peças que, dentro desse prazo, apresentem defeitos de fabricação ou montagem.</w:t>
      </w:r>
    </w:p>
    <w:p w:rsidR="00E41268" w:rsidRPr="00857015" w:rsidRDefault="00E41268" w:rsidP="00E41268">
      <w:pPr>
        <w:pStyle w:val="Ttulo1"/>
        <w:widowControl/>
        <w:numPr>
          <w:ilvl w:val="0"/>
          <w:numId w:val="0"/>
        </w:numPr>
        <w:suppressAutoHyphens w:val="0"/>
        <w:spacing w:before="0" w:after="0"/>
        <w:ind w:left="142" w:right="0"/>
        <w:jc w:val="both"/>
        <w:rPr>
          <w:rFonts w:ascii="Arial" w:hAnsi="Arial" w:cs="Arial"/>
          <w:b w:val="0"/>
          <w:bCs w:val="0"/>
          <w:color w:val="000000"/>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142" w:right="0" w:firstLine="0"/>
        <w:rPr>
          <w:rFonts w:ascii="Arial" w:hAnsi="Arial" w:cs="Arial"/>
          <w:sz w:val="20"/>
          <w:szCs w:val="20"/>
          <w:lang w:val="pt-BR"/>
        </w:rPr>
      </w:pPr>
      <w:r w:rsidRPr="00857015">
        <w:rPr>
          <w:rFonts w:ascii="Arial" w:hAnsi="Arial" w:cs="Arial"/>
          <w:sz w:val="20"/>
          <w:szCs w:val="20"/>
          <w:lang w:val="pt-BR"/>
        </w:rPr>
        <w:t xml:space="preserve">DIREITOS E OBRIGAÇÕES DA CONTRATADA </w:t>
      </w:r>
    </w:p>
    <w:p w:rsidR="00E41268" w:rsidRPr="00857015" w:rsidRDefault="00E41268" w:rsidP="00E41268">
      <w:pPr>
        <w:pStyle w:val="Corpodetexto"/>
        <w:ind w:left="142"/>
        <w:jc w:val="both"/>
        <w:rPr>
          <w:rFonts w:cs="Arial"/>
          <w:sz w:val="20"/>
          <w:szCs w:val="20"/>
          <w:lang w:val="pt-BR"/>
        </w:rPr>
      </w:pPr>
    </w:p>
    <w:p w:rsidR="00E41268" w:rsidRPr="00857015" w:rsidRDefault="00E41268" w:rsidP="00393847">
      <w:pPr>
        <w:pStyle w:val="Ttulo1"/>
        <w:widowControl/>
        <w:numPr>
          <w:ilvl w:val="1"/>
          <w:numId w:val="40"/>
        </w:numPr>
        <w:tabs>
          <w:tab w:val="left" w:pos="1134"/>
        </w:tabs>
        <w:suppressAutoHyphens w:val="0"/>
        <w:spacing w:before="0" w:after="0"/>
        <w:ind w:left="851" w:right="0" w:hanging="284"/>
        <w:jc w:val="both"/>
        <w:rPr>
          <w:rFonts w:ascii="Arial" w:hAnsi="Arial" w:cs="Arial"/>
          <w:b w:val="0"/>
          <w:bCs w:val="0"/>
          <w:sz w:val="20"/>
          <w:szCs w:val="20"/>
          <w:lang w:val="pt-BR"/>
        </w:rPr>
      </w:pPr>
      <w:r w:rsidRPr="00857015">
        <w:rPr>
          <w:rFonts w:ascii="Arial" w:hAnsi="Arial" w:cs="Arial"/>
          <w:b w:val="0"/>
          <w:bCs w:val="0"/>
          <w:sz w:val="20"/>
          <w:szCs w:val="20"/>
          <w:lang w:val="pt-BR"/>
        </w:rPr>
        <w:t>Sem que a isto limite suas garantias, a Vencedora deste certame terá os seguintes direitos:</w:t>
      </w:r>
    </w:p>
    <w:p w:rsidR="00E41268" w:rsidRPr="00857015" w:rsidRDefault="00E41268" w:rsidP="00E41268">
      <w:pPr>
        <w:pStyle w:val="Corpodetexto"/>
        <w:ind w:left="720"/>
        <w:jc w:val="both"/>
        <w:rPr>
          <w:rFonts w:cs="Arial"/>
          <w:sz w:val="20"/>
          <w:szCs w:val="20"/>
          <w:lang w:val="pt-BR"/>
        </w:rPr>
      </w:pPr>
    </w:p>
    <w:p w:rsidR="00E41268" w:rsidRPr="00857015" w:rsidRDefault="00E41268" w:rsidP="00393847">
      <w:pPr>
        <w:pStyle w:val="Ttulo1"/>
        <w:widowControl/>
        <w:numPr>
          <w:ilvl w:val="2"/>
          <w:numId w:val="42"/>
        </w:numPr>
        <w:suppressAutoHyphens w:val="0"/>
        <w:spacing w:before="0" w:after="0"/>
        <w:ind w:left="1134" w:right="0" w:hanging="283"/>
        <w:jc w:val="both"/>
        <w:rPr>
          <w:rFonts w:ascii="Arial" w:hAnsi="Arial" w:cs="Arial"/>
          <w:b w:val="0"/>
          <w:bCs w:val="0"/>
          <w:sz w:val="20"/>
          <w:szCs w:val="20"/>
          <w:lang w:val="pt-BR"/>
        </w:rPr>
      </w:pPr>
      <w:r w:rsidRPr="00857015">
        <w:rPr>
          <w:rFonts w:ascii="Arial" w:hAnsi="Arial" w:cs="Arial"/>
          <w:b w:val="0"/>
          <w:bCs w:val="0"/>
          <w:sz w:val="20"/>
          <w:szCs w:val="20"/>
          <w:lang w:val="pt-BR"/>
        </w:rPr>
        <w:t>Receber informações e esclarecimentos necessários ao cumprimento das condições estabelecidas;</w:t>
      </w:r>
    </w:p>
    <w:p w:rsidR="00E41268" w:rsidRPr="00857015" w:rsidRDefault="00E41268" w:rsidP="00393847">
      <w:pPr>
        <w:pStyle w:val="Ttulo1"/>
        <w:widowControl/>
        <w:numPr>
          <w:ilvl w:val="2"/>
          <w:numId w:val="42"/>
        </w:numPr>
        <w:suppressAutoHyphens w:val="0"/>
        <w:spacing w:before="0" w:after="0"/>
        <w:ind w:left="1134" w:right="0" w:hanging="283"/>
        <w:jc w:val="both"/>
        <w:rPr>
          <w:rFonts w:ascii="Arial" w:hAnsi="Arial" w:cs="Arial"/>
          <w:b w:val="0"/>
          <w:bCs w:val="0"/>
          <w:sz w:val="20"/>
          <w:szCs w:val="20"/>
          <w:lang w:val="pt-BR"/>
        </w:rPr>
      </w:pPr>
      <w:r w:rsidRPr="00857015">
        <w:rPr>
          <w:rFonts w:ascii="Arial" w:hAnsi="Arial" w:cs="Arial"/>
          <w:b w:val="0"/>
          <w:bCs w:val="0"/>
          <w:sz w:val="20"/>
          <w:szCs w:val="20"/>
          <w:lang w:val="pt-BR"/>
        </w:rPr>
        <w:t>Receber o atestado do recebimento do objeto contratado após confirmada as especificações;</w:t>
      </w:r>
    </w:p>
    <w:p w:rsidR="00E41268" w:rsidRPr="00857015" w:rsidRDefault="00E41268" w:rsidP="00393847">
      <w:pPr>
        <w:pStyle w:val="Ttulo1"/>
        <w:widowControl/>
        <w:numPr>
          <w:ilvl w:val="2"/>
          <w:numId w:val="42"/>
        </w:numPr>
        <w:suppressAutoHyphens w:val="0"/>
        <w:spacing w:before="0" w:after="0"/>
        <w:ind w:left="1134" w:right="0" w:hanging="283"/>
        <w:jc w:val="both"/>
        <w:rPr>
          <w:rFonts w:ascii="Arial" w:hAnsi="Arial" w:cs="Arial"/>
          <w:b w:val="0"/>
          <w:bCs w:val="0"/>
          <w:sz w:val="20"/>
          <w:szCs w:val="20"/>
          <w:lang w:val="pt-BR"/>
        </w:rPr>
      </w:pPr>
      <w:r w:rsidRPr="00857015">
        <w:rPr>
          <w:rFonts w:ascii="Arial" w:hAnsi="Arial" w:cs="Arial"/>
          <w:b w:val="0"/>
          <w:bCs w:val="0"/>
          <w:sz w:val="20"/>
          <w:szCs w:val="20"/>
          <w:lang w:val="pt-BR"/>
        </w:rPr>
        <w:t>Receber formalmente a notificação de ocorrência de irregularidades que a fiscalização identificar na execução do objeto licitado, até que possa a empresa proceder correções;</w:t>
      </w:r>
    </w:p>
    <w:p w:rsidR="00E41268" w:rsidRPr="00857015" w:rsidRDefault="00E41268" w:rsidP="00393847">
      <w:pPr>
        <w:pStyle w:val="Ttulo1"/>
        <w:widowControl/>
        <w:numPr>
          <w:ilvl w:val="2"/>
          <w:numId w:val="42"/>
        </w:numPr>
        <w:suppressAutoHyphens w:val="0"/>
        <w:spacing w:before="0" w:after="0"/>
        <w:ind w:left="1134" w:right="0" w:hanging="283"/>
        <w:jc w:val="both"/>
        <w:rPr>
          <w:rFonts w:ascii="Arial" w:hAnsi="Arial" w:cs="Arial"/>
          <w:b w:val="0"/>
          <w:bCs w:val="0"/>
          <w:sz w:val="20"/>
          <w:szCs w:val="20"/>
          <w:lang w:val="pt-BR"/>
        </w:rPr>
      </w:pPr>
      <w:r w:rsidRPr="00857015">
        <w:rPr>
          <w:rFonts w:ascii="Arial" w:hAnsi="Arial" w:cs="Arial"/>
          <w:b w:val="0"/>
          <w:bCs w:val="0"/>
          <w:sz w:val="20"/>
          <w:szCs w:val="20"/>
          <w:lang w:val="pt-BR"/>
        </w:rPr>
        <w:t>Receber o pagamento nas condições definidas neste instrumento.</w:t>
      </w:r>
    </w:p>
    <w:p w:rsidR="00E41268" w:rsidRPr="00857015" w:rsidRDefault="00E41268" w:rsidP="00E41268">
      <w:pPr>
        <w:pStyle w:val="Corpodetexto"/>
        <w:ind w:left="567" w:hanging="425"/>
        <w:jc w:val="both"/>
        <w:rPr>
          <w:rFonts w:cs="Arial"/>
          <w:sz w:val="20"/>
          <w:szCs w:val="20"/>
          <w:lang w:val="pt-BR"/>
        </w:rPr>
      </w:pPr>
    </w:p>
    <w:p w:rsidR="00E41268" w:rsidRPr="00857015" w:rsidRDefault="00E41268" w:rsidP="00393847">
      <w:pPr>
        <w:pStyle w:val="Ttulo1"/>
        <w:widowControl/>
        <w:numPr>
          <w:ilvl w:val="1"/>
          <w:numId w:val="40"/>
        </w:numPr>
        <w:tabs>
          <w:tab w:val="left" w:pos="851"/>
        </w:tabs>
        <w:suppressAutoHyphens w:val="0"/>
        <w:spacing w:before="0" w:after="0"/>
        <w:ind w:left="567" w:right="0" w:firstLine="0"/>
        <w:jc w:val="both"/>
        <w:rPr>
          <w:rFonts w:ascii="Arial" w:hAnsi="Arial" w:cs="Arial"/>
          <w:b w:val="0"/>
          <w:bCs w:val="0"/>
          <w:sz w:val="20"/>
          <w:szCs w:val="20"/>
          <w:lang w:val="pt-BR"/>
        </w:rPr>
      </w:pPr>
      <w:r w:rsidRPr="00857015">
        <w:rPr>
          <w:rFonts w:ascii="Arial" w:hAnsi="Arial" w:cs="Arial"/>
          <w:b w:val="0"/>
          <w:bCs w:val="0"/>
          <w:sz w:val="20"/>
          <w:szCs w:val="20"/>
          <w:lang w:val="pt-BR"/>
        </w:rPr>
        <w:t>Sem que a isto limite sua responsabilidade, será a vencedora deste certame responsável pelos seguintes itens:</w:t>
      </w:r>
    </w:p>
    <w:p w:rsidR="00E41268" w:rsidRPr="00857015" w:rsidRDefault="00E41268" w:rsidP="00E41268">
      <w:pPr>
        <w:pStyle w:val="Corpodetexto"/>
        <w:ind w:left="567" w:hanging="425"/>
        <w:jc w:val="both"/>
        <w:rPr>
          <w:rFonts w:cs="Arial"/>
          <w:sz w:val="20"/>
          <w:szCs w:val="20"/>
          <w:lang w:val="pt-BR"/>
        </w:rPr>
      </w:pP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Cumprir fiel e periódica as obrigações consignadas conforme especificadas do Edital e no Termo de Referência, as quais devem ser usados todos os recursos humanos e materiais necessários;</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Fornecer os produtos rigorosamente de acordo com os registrados no Edital e no Termo de Referência e no apresentado pela empresa e aprovado, obedecidos aos critérios e padrões de qualidade predeterminada, devidamente, instaladas e em condições de pleno funcionamento;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Arcar com todas as despesas, diretas e indiretas, decorrentes do cumprimento das obrigações chanceladas, responsabilizando-se pelos danos causados diretamente administração ou a terceiros, devido sua culpa ou dolo, no período de funcionamento e execução do contrato, inclui os danos causados por transportadoras, sem qualquer ônus ao contratante, não reduzindo ou excluindo essa responsabilidade, a fiscalização ou acompanhamento da Contratante;</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 xml:space="preserve"> Prestar todas as informações e esclarecimentos que forem solicitadas pela Universidade Federal do Pará, na vigência do Contrato;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Credenciar, junto a Contratante, um representante para prestar os devidos esclarecimentos e atender as reclamações que surgirem no período de execução do Contrato;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Manter durante toda a vigência da relação obrigacional com a Contratante regularidade com o Fisco, com a Seguridade Social, com a Legislação Trabalhista, e com as normas de proteção ao Meio Ambiente e cumprimentos dos direitos da Mulher, do Idoso e da Criança e Adolescente, bem como todas as demais leis e os atos públicos federais, estaduais e municipais, vigentes, em caso de violação dos dispositivos legais, haverá rescisão contratual, sendo a única responsável por prejuízos decorrentes de infrações a que houver dado causa;</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Quando por problemas técnicos os prazos citados no Edital não puderem ser cumpridos, a vencedora do certame deverá comunicar por escrito ao Órgão a qual caberá aceitar ou rejeitar as justificativas;</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Ser responsável pelos encargos trabalhistas, previdenciários, fiscais e comerciais resultantes da execução;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Não transferir a outrem, o todo ou em parte, o objeto do presente, sem prévia e expressa anuência da Universidade Federal do Pará, não sendo aceito, sob nenhum pretexto, a transferência de responsabilidade da Contratada para outras entidades, sejam fabricantes, técnicos ou quaisquer outros.</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 licitante vencedora é obrigada a reparar, corrigir, remover ou substituir, às suas expensas, no total ou em parte, o objeto desta licitante em que se verificarem vícios, defeitos ou incorreções resultantes da execução ou de materiais empregados;</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Responsabilizar-se por quaisquer consequências oriundas de acidentes que possam vitimar seus empregados, quando dos serviços atinentes ao objeto da contratação;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Todos os materiais a serem empregados nos diversos serviços devem atender as normas da ABNT, e que os materiais, peças, componentes e ferramentas utilizadas na execução dos serviços tenham registro no INMETRO, quando se tratar de produto que exige o registro;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Fornecer equipamentos dos tipos, tamanhos e qualidades necessárias à execução satisfatória dos serviços;</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Executar os serviços por meio de profissionais habilitados e experientes, os quais deverão estar devidamente trajados, portando crachás de identificação, além de serem supervisionado por um engenheiro mecânico;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Durante a execução dos serviços os empregados da Contratada deverão observar as normas internas da Contratante</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Afastar no prazo máximo de 24 (vinte e quatro) horas após o recebimento da notificação, quaisquer funcionários que porventura faltarem com respeito à fiscalização, recusarem-se a utilizar os equipamentos de proteção individual (EPI’s) ou deixarem de cumprir as determinações desta instituição;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Manter permanentemente acompanhando a execução dos serviços no local da obra profissional indicado como responsável técnico, admitindo-se a substituição por profissional de experiência equivalente ou superior, mediante justificativa da empresa e devida aprovação da Contratante, conforme previsto no parágrafo 10, artigo 30 da Lei 8.666/93;</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Acatar, a qualquer momento, devido a uma real necessidade, apontada pela fiscalização da Contratante, a mudança do Responsável Técnico da Obra/serviço;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Assumir inteira responsabilidade pela sinalização da obra durante o período de execução;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Conduzir os serviços em estrita observância com as normas da Legislação Federal, Estadual e Municipal, cumprindo as determinações dos Poderes Públicos, mantendo o local dos serviços sempre limpo e nas melhores condições de Segurança, Higiene e Medicina do Trabalho;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Prover, integralmente, meios de segurança para os operários com fornecimento e instalação de equipamentos de segurança (EPI e EPC);</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Submeter toda e qualquer que se venha fazer aos projetos, manuais, instruções e especificações, com a pertinente justificativa, à consideração da Contratante, que decidirá sobre o procedimento a ser aprovado;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Providenciar e manter no local da obra/serviço um Livro de Ocorrências, destinado exclusivamente as anotações de ocorrência e anotações da fiscalização sobre o andamento, modificações da obra/serviço e outras ocorrências previstas em lei, devendo disponibilizá-la à fiscalização sempre que solicitado;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Responsabilizar-se por quaisquer ônus devido as omissões ou erros na elaboração de estimativa de custos para execução e ou fornecimento do objeto avençado;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Refazer, corrigir, remover, reconstruir ou substituir, às suas expensas, no total ou em parte, os serviços executados em desacordo com definido no Contrato, e os que apresentarem defeitos de material ou vício construído, de acordo com a legislação aplicada;</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 reparação de erros ou vícios construtivos e executivos deverá acontecer num prazo de 02 (dois) dias úteis a contar da Notificação do Fiscal do Contrato, sem ônus para a Contratante;</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Comprovar, sempre que solicitado pela Contratante, a quitação das obrigações trabalhistas, tributárias e, mensalmente, o recolhimento das contribuições sociais – Fundo de Garantia por Tempo de Serviço e Previdência Social – pertinentes aos seus empregados alocados no serviço decorrente do contrato, como condição à percepção mensal do valor faturado;</w:t>
      </w:r>
    </w:p>
    <w:p w:rsidR="00E41268" w:rsidRPr="00857015" w:rsidRDefault="00E41268" w:rsidP="00393847">
      <w:pPr>
        <w:pStyle w:val="Ttulo1"/>
        <w:keepNext w:val="0"/>
        <w:numPr>
          <w:ilvl w:val="2"/>
          <w:numId w:val="43"/>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Fornecer Anotação de Responsabilidade Técnica – ART- dos serviços objeto do presente edital, por ocasião da assinatura do instrumento contratual.</w:t>
      </w:r>
    </w:p>
    <w:p w:rsidR="00E41268" w:rsidRPr="00857015" w:rsidRDefault="00E41268" w:rsidP="00E41268">
      <w:pPr>
        <w:pStyle w:val="Corpodetexto"/>
        <w:ind w:left="567" w:hanging="425"/>
        <w:rPr>
          <w:rFonts w:cs="Arial"/>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567" w:right="0" w:hanging="425"/>
        <w:rPr>
          <w:rFonts w:ascii="Arial" w:hAnsi="Arial" w:cs="Arial"/>
          <w:sz w:val="20"/>
          <w:szCs w:val="20"/>
          <w:lang w:val="pt-BR"/>
        </w:rPr>
      </w:pPr>
      <w:r w:rsidRPr="00857015">
        <w:rPr>
          <w:rFonts w:ascii="Arial" w:hAnsi="Arial" w:cs="Arial"/>
          <w:sz w:val="20"/>
          <w:szCs w:val="20"/>
          <w:lang w:val="pt-BR"/>
        </w:rPr>
        <w:t xml:space="preserve">DOS DIREITOS E OBRIGAÇÕES DA CONTRATANTE </w:t>
      </w:r>
    </w:p>
    <w:p w:rsidR="00E41268" w:rsidRPr="00857015" w:rsidRDefault="00E41268" w:rsidP="00E41268">
      <w:pPr>
        <w:pStyle w:val="Corpodetexto"/>
        <w:ind w:left="567" w:hanging="425"/>
        <w:rPr>
          <w:rFonts w:cs="Arial"/>
          <w:sz w:val="20"/>
          <w:szCs w:val="20"/>
          <w:lang w:val="pt-BR"/>
        </w:rPr>
      </w:pPr>
    </w:p>
    <w:p w:rsidR="00E41268" w:rsidRPr="00857015" w:rsidRDefault="00E41268" w:rsidP="00393847">
      <w:pPr>
        <w:pStyle w:val="Ttulo1"/>
        <w:widowControl/>
        <w:numPr>
          <w:ilvl w:val="1"/>
          <w:numId w:val="40"/>
        </w:numPr>
        <w:suppressAutoHyphens w:val="0"/>
        <w:spacing w:before="0" w:after="0"/>
        <w:ind w:left="567" w:right="0" w:hanging="141"/>
        <w:jc w:val="both"/>
        <w:rPr>
          <w:rFonts w:ascii="Arial" w:hAnsi="Arial" w:cs="Arial"/>
          <w:b w:val="0"/>
          <w:bCs w:val="0"/>
          <w:sz w:val="20"/>
          <w:szCs w:val="20"/>
          <w:lang w:val="pt-BR"/>
        </w:rPr>
      </w:pPr>
      <w:r w:rsidRPr="00857015">
        <w:rPr>
          <w:rFonts w:ascii="Arial" w:hAnsi="Arial" w:cs="Arial"/>
          <w:b w:val="0"/>
          <w:bCs w:val="0"/>
          <w:sz w:val="20"/>
          <w:szCs w:val="20"/>
          <w:lang w:val="pt-BR"/>
        </w:rPr>
        <w:t>Sem que limite seus direitos, a Universidade Federal do Pará terá as seguintes garantias:</w:t>
      </w:r>
    </w:p>
    <w:p w:rsidR="00E41268" w:rsidRPr="00857015" w:rsidRDefault="00E41268" w:rsidP="00E41268">
      <w:pPr>
        <w:pStyle w:val="Corpodetexto"/>
        <w:ind w:left="567" w:hanging="425"/>
        <w:jc w:val="both"/>
        <w:rPr>
          <w:rFonts w:cs="Arial"/>
          <w:sz w:val="20"/>
          <w:szCs w:val="20"/>
          <w:lang w:val="pt-BR"/>
        </w:rPr>
      </w:pP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Receber o objeto de acordo como definido neste instrumento, no edital e nos seus anexos;</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Devolver o objeto em desacordo com as especificações exigidas no edital;</w:t>
      </w:r>
    </w:p>
    <w:p w:rsidR="00E41268" w:rsidRPr="00857015" w:rsidRDefault="00E41268" w:rsidP="00E41268">
      <w:pPr>
        <w:pStyle w:val="Ttulo1"/>
        <w:widowControl/>
        <w:numPr>
          <w:ilvl w:val="0"/>
          <w:numId w:val="0"/>
        </w:numPr>
        <w:suppressAutoHyphens w:val="0"/>
        <w:spacing w:before="0" w:after="0"/>
        <w:ind w:left="567" w:right="0" w:hanging="425"/>
        <w:jc w:val="both"/>
        <w:rPr>
          <w:rFonts w:ascii="Arial" w:hAnsi="Arial" w:cs="Arial"/>
          <w:b w:val="0"/>
          <w:sz w:val="20"/>
          <w:szCs w:val="20"/>
          <w:lang w:val="pt-BR"/>
        </w:rPr>
      </w:pPr>
    </w:p>
    <w:p w:rsidR="00E41268" w:rsidRPr="00857015" w:rsidRDefault="00E41268" w:rsidP="00393847">
      <w:pPr>
        <w:pStyle w:val="Ttulo1"/>
        <w:widowControl/>
        <w:numPr>
          <w:ilvl w:val="1"/>
          <w:numId w:val="40"/>
        </w:numPr>
        <w:suppressAutoHyphens w:val="0"/>
        <w:spacing w:before="0" w:after="0"/>
        <w:ind w:left="567" w:right="0" w:hanging="141"/>
        <w:jc w:val="both"/>
        <w:rPr>
          <w:rFonts w:ascii="Arial" w:hAnsi="Arial" w:cs="Arial"/>
          <w:b w:val="0"/>
          <w:bCs w:val="0"/>
          <w:sz w:val="20"/>
          <w:szCs w:val="20"/>
          <w:lang w:val="pt-BR"/>
        </w:rPr>
      </w:pPr>
      <w:r w:rsidRPr="00857015">
        <w:rPr>
          <w:rFonts w:ascii="Arial" w:hAnsi="Arial" w:cs="Arial"/>
          <w:b w:val="0"/>
          <w:bCs w:val="0"/>
          <w:sz w:val="20"/>
          <w:szCs w:val="20"/>
          <w:lang w:val="pt-BR"/>
        </w:rPr>
        <w:t>Sem que a isto limite sua responsabilidade, terá o Órgão responsável pelos seguintes itens:</w:t>
      </w:r>
    </w:p>
    <w:p w:rsidR="00E41268" w:rsidRPr="00857015" w:rsidRDefault="00E41268" w:rsidP="00E41268">
      <w:pPr>
        <w:pStyle w:val="Recuodecorpodetexto21"/>
        <w:spacing w:after="0" w:line="240" w:lineRule="auto"/>
        <w:ind w:left="567" w:hanging="425"/>
        <w:jc w:val="both"/>
        <w:rPr>
          <w:rFonts w:cs="Arial"/>
          <w:sz w:val="20"/>
          <w:szCs w:val="20"/>
          <w:lang w:val="pt-BR"/>
        </w:rPr>
      </w:pP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Honrar todos os compromissos financeiros assumidos com a Vencedora deste certame no prazo estipulado;</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Garantir todas as facilidades, incluído esclarecimento referente ao objeto, para que a empresa possa cumprir as obrigações conforme as normas e condições da aquisição;</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Notificar, formal e tempestivamente, a Contratada sobre as irregularidades detectadas no cumprimento deste contrato;</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 xml:space="preserve">Designar um servidor como Fiscal do Contrato, que deverá acompanhar e fiscalizar o (s) técnico (s) da CONTRATADA em todas as </w:t>
      </w:r>
      <w:bookmarkStart w:id="1" w:name="_GoBack"/>
      <w:r w:rsidRPr="00857015">
        <w:rPr>
          <w:rFonts w:ascii="Arial" w:hAnsi="Arial" w:cs="Arial"/>
          <w:b w:val="0"/>
          <w:bCs w:val="0"/>
          <w:sz w:val="20"/>
          <w:szCs w:val="20"/>
          <w:lang w:val="pt-BR"/>
        </w:rPr>
        <w:t>visita</w:t>
      </w:r>
      <w:bookmarkEnd w:id="1"/>
      <w:r w:rsidRPr="00857015">
        <w:rPr>
          <w:rFonts w:ascii="Arial" w:hAnsi="Arial" w:cs="Arial"/>
          <w:b w:val="0"/>
          <w:bCs w:val="0"/>
          <w:sz w:val="20"/>
          <w:szCs w:val="20"/>
          <w:lang w:val="pt-BR"/>
        </w:rPr>
        <w:t>s, comprovar e relatar, por escrito, as eventuais irregularidades na prestação de serviços, sustar a execução de quaisquer trabalhos por estarem em desacordo com o especificado ou por outro motivo que assimile a necessidade de tal medida e acompanhar o período de garantia dos equipamentos;</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Acompanhar e fiscalizar a execução e o fornecimento, podendo intervir com o objetivo de ajustes ou suspensão da entrega;</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Reservar-se do direito de rejeitar as propostas que julgar contrárias aos seus interesses, anular ou revogar em todo ou em parte o presente instrumento;</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Solicitar o afastamento de qualquer profissional que não estiver apto as obrigações definidas no contrato ou que não tenha comportamento adequado no serviço;</w:t>
      </w:r>
    </w:p>
    <w:p w:rsidR="00E41268" w:rsidRPr="00857015" w:rsidRDefault="00E41268" w:rsidP="00393847">
      <w:pPr>
        <w:pStyle w:val="Ttulo1"/>
        <w:keepNext w:val="0"/>
        <w:numPr>
          <w:ilvl w:val="2"/>
          <w:numId w:val="44"/>
        </w:numPr>
        <w:suppressAutoHyphens w:val="0"/>
        <w:spacing w:before="0" w:after="0"/>
        <w:ind w:left="1418" w:right="0" w:hanging="567"/>
        <w:jc w:val="both"/>
        <w:rPr>
          <w:rFonts w:ascii="Arial" w:hAnsi="Arial" w:cs="Arial"/>
          <w:b w:val="0"/>
          <w:bCs w:val="0"/>
          <w:sz w:val="20"/>
          <w:szCs w:val="20"/>
          <w:lang w:val="pt-BR"/>
        </w:rPr>
      </w:pPr>
      <w:r w:rsidRPr="00857015">
        <w:rPr>
          <w:rFonts w:ascii="Arial" w:hAnsi="Arial" w:cs="Arial"/>
          <w:b w:val="0"/>
          <w:bCs w:val="0"/>
          <w:sz w:val="20"/>
          <w:szCs w:val="20"/>
          <w:lang w:val="pt-BR"/>
        </w:rPr>
        <w:t>Cumprir e fazer cumprir os dispositivos neste instrumento e seu anexo.</w:t>
      </w:r>
    </w:p>
    <w:p w:rsidR="00E41268" w:rsidRPr="00857015" w:rsidRDefault="00E41268" w:rsidP="00E41268">
      <w:pPr>
        <w:pStyle w:val="Ttulo1"/>
        <w:widowControl/>
        <w:numPr>
          <w:ilvl w:val="0"/>
          <w:numId w:val="0"/>
        </w:numPr>
        <w:suppressAutoHyphens w:val="0"/>
        <w:spacing w:before="0" w:after="0"/>
        <w:ind w:left="720" w:right="0"/>
        <w:jc w:val="both"/>
        <w:rPr>
          <w:rFonts w:ascii="Arial" w:hAnsi="Arial" w:cs="Arial"/>
          <w:b w:val="0"/>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426" w:right="0" w:hanging="284"/>
        <w:rPr>
          <w:rFonts w:ascii="Arial" w:hAnsi="Arial" w:cs="Arial"/>
          <w:sz w:val="20"/>
          <w:szCs w:val="20"/>
          <w:lang w:val="pt-BR"/>
        </w:rPr>
      </w:pPr>
      <w:r w:rsidRPr="00857015">
        <w:rPr>
          <w:rFonts w:ascii="Arial" w:hAnsi="Arial" w:cs="Arial"/>
          <w:sz w:val="20"/>
          <w:szCs w:val="20"/>
          <w:lang w:val="pt-BR"/>
        </w:rPr>
        <w:t>RESPONSÁVEL TÉCNICO E FISCALIZAÇÃO</w:t>
      </w:r>
    </w:p>
    <w:p w:rsidR="00E41268" w:rsidRPr="00857015" w:rsidRDefault="00E41268" w:rsidP="00E41268">
      <w:pPr>
        <w:pStyle w:val="Ttulo1"/>
        <w:widowControl/>
        <w:numPr>
          <w:ilvl w:val="0"/>
          <w:numId w:val="0"/>
        </w:numPr>
        <w:suppressAutoHyphens w:val="0"/>
        <w:spacing w:before="0" w:after="0"/>
        <w:ind w:left="720" w:right="0"/>
        <w:jc w:val="both"/>
        <w:rPr>
          <w:rFonts w:ascii="Arial" w:hAnsi="Arial" w:cs="Arial"/>
          <w:b w:val="0"/>
          <w:sz w:val="20"/>
          <w:szCs w:val="20"/>
          <w:lang w:val="pt-BR"/>
        </w:rPr>
      </w:pPr>
    </w:p>
    <w:p w:rsidR="00E41268" w:rsidRDefault="00E41268" w:rsidP="00393847">
      <w:pPr>
        <w:pStyle w:val="Ttulo1"/>
        <w:widowControl/>
        <w:numPr>
          <w:ilvl w:val="1"/>
          <w:numId w:val="40"/>
        </w:numPr>
        <w:suppressAutoHyphens w:val="0"/>
        <w:spacing w:before="0" w:after="0"/>
        <w:ind w:left="567" w:right="0" w:hanging="141"/>
        <w:jc w:val="both"/>
        <w:rPr>
          <w:rFonts w:ascii="Arial" w:hAnsi="Arial" w:cs="Arial"/>
          <w:b w:val="0"/>
          <w:bCs w:val="0"/>
          <w:sz w:val="20"/>
          <w:szCs w:val="20"/>
          <w:lang w:val="pt-BR"/>
        </w:rPr>
      </w:pPr>
      <w:r w:rsidRPr="00393847">
        <w:rPr>
          <w:rFonts w:ascii="Arial" w:hAnsi="Arial" w:cs="Arial"/>
          <w:b w:val="0"/>
          <w:bCs w:val="0"/>
          <w:sz w:val="20"/>
          <w:szCs w:val="20"/>
          <w:lang w:val="pt-BR"/>
        </w:rPr>
        <w:t>A Diretoria de Espaço Físico, vinculada à Prefeitura Multicampi da UFPA, deverá indicar um ou mais servidores para realizar o acompanhamento da execução do contrato.</w:t>
      </w:r>
    </w:p>
    <w:p w:rsidR="00393847" w:rsidRPr="00393847" w:rsidRDefault="00393847" w:rsidP="00393847">
      <w:pPr>
        <w:pStyle w:val="Corpodetexto"/>
        <w:rPr>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426" w:right="0" w:hanging="284"/>
        <w:rPr>
          <w:rFonts w:ascii="Arial" w:hAnsi="Arial" w:cs="Arial"/>
          <w:sz w:val="20"/>
          <w:szCs w:val="20"/>
          <w:lang w:val="pt-BR"/>
        </w:rPr>
      </w:pPr>
      <w:r w:rsidRPr="00857015">
        <w:rPr>
          <w:rFonts w:ascii="Arial" w:hAnsi="Arial" w:cs="Arial"/>
          <w:sz w:val="20"/>
          <w:szCs w:val="20"/>
          <w:lang w:val="pt-BR"/>
        </w:rPr>
        <w:t>DISPOSIÇÕES GERAIS</w:t>
      </w:r>
    </w:p>
    <w:p w:rsidR="00E41268" w:rsidRPr="00857015" w:rsidRDefault="00E41268" w:rsidP="00E41268">
      <w:pPr>
        <w:pStyle w:val="Ttulo1"/>
        <w:widowControl/>
        <w:numPr>
          <w:ilvl w:val="0"/>
          <w:numId w:val="0"/>
        </w:numPr>
        <w:suppressAutoHyphens w:val="0"/>
        <w:spacing w:before="0" w:after="0"/>
        <w:ind w:left="720" w:right="0"/>
        <w:jc w:val="both"/>
        <w:rPr>
          <w:rFonts w:ascii="Arial" w:hAnsi="Arial" w:cs="Arial"/>
          <w:b w:val="0"/>
          <w:sz w:val="20"/>
          <w:szCs w:val="20"/>
          <w:lang w:val="pt-BR"/>
        </w:rPr>
      </w:pPr>
    </w:p>
    <w:p w:rsidR="00E41268" w:rsidRPr="00896C04" w:rsidRDefault="00E41268" w:rsidP="00442FB3">
      <w:pPr>
        <w:pStyle w:val="Ttulo1"/>
        <w:widowControl/>
        <w:numPr>
          <w:ilvl w:val="1"/>
          <w:numId w:val="40"/>
        </w:numPr>
        <w:suppressAutoHyphens w:val="0"/>
        <w:spacing w:before="0" w:after="0"/>
        <w:ind w:left="567" w:right="0" w:hanging="141"/>
        <w:jc w:val="both"/>
        <w:rPr>
          <w:rFonts w:ascii="Arial" w:hAnsi="Arial" w:cs="Arial"/>
          <w:b w:val="0"/>
          <w:bCs w:val="0"/>
          <w:sz w:val="18"/>
          <w:szCs w:val="18"/>
          <w:lang w:val="pt-BR"/>
        </w:rPr>
      </w:pPr>
      <w:r w:rsidRPr="00896C04">
        <w:rPr>
          <w:rFonts w:ascii="Arial" w:hAnsi="Arial" w:cs="Arial"/>
          <w:b w:val="0"/>
          <w:bCs w:val="0"/>
          <w:sz w:val="18"/>
          <w:szCs w:val="18"/>
          <w:lang w:val="pt-BR"/>
        </w:rPr>
        <w:t xml:space="preserve">As licitantes, por meio de representante devidamente credenciado, </w:t>
      </w:r>
      <w:r w:rsidR="002B6BFE" w:rsidRPr="00896C04">
        <w:rPr>
          <w:rFonts w:ascii="Arial" w:hAnsi="Arial" w:cs="Arial"/>
          <w:b w:val="0"/>
          <w:bCs w:val="0"/>
          <w:sz w:val="18"/>
          <w:szCs w:val="18"/>
          <w:lang w:val="pt-BR"/>
        </w:rPr>
        <w:t xml:space="preserve">deverão fazer vistoria no local, situado </w:t>
      </w:r>
      <w:r w:rsidR="00442FB3" w:rsidRPr="00896C04">
        <w:rPr>
          <w:rFonts w:ascii="Arial" w:hAnsi="Arial" w:cs="Arial"/>
          <w:b w:val="0"/>
          <w:bCs w:val="0"/>
          <w:color w:val="000000"/>
          <w:sz w:val="18"/>
          <w:szCs w:val="18"/>
          <w:lang w:val="pt-BR"/>
        </w:rPr>
        <w:t>na Rua Gaspar Viana 125 entre Trav. Frutuoso Guimarães e Trav. da Industria - Bairro Campina, Centro Comercial de Belém,</w:t>
      </w:r>
      <w:r w:rsidR="00442FB3" w:rsidRPr="00896C04">
        <w:rPr>
          <w:rFonts w:ascii="Arial" w:hAnsi="Arial" w:cs="Arial"/>
          <w:b w:val="0"/>
          <w:bCs w:val="0"/>
          <w:sz w:val="18"/>
          <w:szCs w:val="18"/>
          <w:lang w:val="pt-BR"/>
        </w:rPr>
        <w:t xml:space="preserve"> </w:t>
      </w:r>
      <w:r w:rsidRPr="00896C04">
        <w:rPr>
          <w:rFonts w:ascii="Arial" w:hAnsi="Arial" w:cs="Arial"/>
          <w:b w:val="0"/>
          <w:bCs w:val="0"/>
          <w:sz w:val="18"/>
          <w:szCs w:val="18"/>
          <w:lang w:val="pt-BR"/>
        </w:rPr>
        <w:t xml:space="preserve">onde serão instalados os equipamentos, em data e hora a serem estipuladas, a fim de tomarem conhecimento de todas as </w:t>
      </w:r>
      <w:r w:rsidR="00442FB3" w:rsidRPr="00896C04">
        <w:rPr>
          <w:rFonts w:ascii="Arial" w:hAnsi="Arial" w:cs="Arial"/>
          <w:b w:val="0"/>
          <w:bCs w:val="0"/>
          <w:sz w:val="18"/>
          <w:szCs w:val="18"/>
          <w:lang w:val="pt-BR"/>
        </w:rPr>
        <w:t>minúcias</w:t>
      </w:r>
      <w:r w:rsidRPr="00896C04">
        <w:rPr>
          <w:rFonts w:ascii="Arial" w:hAnsi="Arial" w:cs="Arial"/>
          <w:b w:val="0"/>
          <w:bCs w:val="0"/>
          <w:sz w:val="18"/>
          <w:szCs w:val="18"/>
          <w:lang w:val="pt-BR"/>
        </w:rPr>
        <w:t xml:space="preserve"> que envolvem os serviços.</w:t>
      </w:r>
    </w:p>
    <w:p w:rsidR="00D30CB2" w:rsidRPr="00896C04" w:rsidRDefault="00D30CB2" w:rsidP="00D30CB2">
      <w:pPr>
        <w:pStyle w:val="Corpodetexto"/>
        <w:rPr>
          <w:sz w:val="18"/>
          <w:szCs w:val="18"/>
          <w:lang w:val="pt-BR"/>
        </w:rPr>
      </w:pPr>
    </w:p>
    <w:p w:rsidR="00442FB3" w:rsidRPr="00896C04" w:rsidRDefault="00442FB3" w:rsidP="006344DD">
      <w:pPr>
        <w:pStyle w:val="Corpodetexto"/>
        <w:ind w:left="709"/>
        <w:jc w:val="both"/>
        <w:rPr>
          <w:sz w:val="18"/>
          <w:szCs w:val="18"/>
          <w:lang w:val="pt-BR"/>
        </w:rPr>
      </w:pPr>
      <w:r w:rsidRPr="00896C04">
        <w:rPr>
          <w:b/>
          <w:sz w:val="18"/>
          <w:szCs w:val="18"/>
          <w:lang w:val="pt-BR"/>
        </w:rPr>
        <w:t>1.1</w:t>
      </w:r>
      <w:r w:rsidRPr="00896C04">
        <w:rPr>
          <w:sz w:val="18"/>
          <w:szCs w:val="18"/>
          <w:lang w:val="pt-BR"/>
        </w:rPr>
        <w:t xml:space="preserve"> A necessidade da visita se justifica pelo fato do imóvel estar localizado no centro comercial de Belém, caracterizado por ruas estreitas, trânsito intenso e restrição de horário de circulação de determinados veículos automotores. Essa situação exigirá das licitantes, o conhecimento prévio de todas as condições para logística, fornecimento e instalação dos equipamentos, a fim de melhor compor os seus custos.</w:t>
      </w:r>
    </w:p>
    <w:p w:rsidR="00E41268" w:rsidRPr="00896C04" w:rsidRDefault="00E41268" w:rsidP="00393847">
      <w:pPr>
        <w:pStyle w:val="Ttulo1"/>
        <w:widowControl/>
        <w:numPr>
          <w:ilvl w:val="0"/>
          <w:numId w:val="0"/>
        </w:numPr>
        <w:suppressAutoHyphens w:val="0"/>
        <w:spacing w:before="0" w:after="0"/>
        <w:ind w:left="567" w:right="0"/>
        <w:jc w:val="both"/>
        <w:rPr>
          <w:rFonts w:ascii="Arial" w:hAnsi="Arial" w:cs="Arial"/>
          <w:b w:val="0"/>
          <w:bCs w:val="0"/>
          <w:sz w:val="20"/>
          <w:szCs w:val="20"/>
          <w:lang w:val="pt-BR"/>
        </w:rPr>
      </w:pPr>
    </w:p>
    <w:p w:rsidR="00E41268" w:rsidRPr="00896C04" w:rsidRDefault="00E41268" w:rsidP="00393847">
      <w:pPr>
        <w:pStyle w:val="Ttulo1"/>
        <w:widowControl/>
        <w:numPr>
          <w:ilvl w:val="1"/>
          <w:numId w:val="40"/>
        </w:numPr>
        <w:suppressAutoHyphens w:val="0"/>
        <w:spacing w:before="0" w:after="0"/>
        <w:ind w:left="567" w:right="0" w:hanging="141"/>
        <w:jc w:val="both"/>
        <w:rPr>
          <w:rFonts w:ascii="Arial" w:hAnsi="Arial" w:cs="Arial"/>
          <w:b w:val="0"/>
          <w:bCs w:val="0"/>
          <w:sz w:val="18"/>
          <w:szCs w:val="18"/>
          <w:lang w:val="pt-BR"/>
        </w:rPr>
      </w:pPr>
      <w:r w:rsidRPr="00896C04">
        <w:rPr>
          <w:rFonts w:ascii="Arial" w:hAnsi="Arial" w:cs="Arial"/>
          <w:b w:val="0"/>
          <w:bCs w:val="0"/>
          <w:sz w:val="18"/>
          <w:szCs w:val="18"/>
          <w:lang w:val="pt-BR"/>
        </w:rPr>
        <w:t>Não serão admitidas alegações futuras, por parte das licitantes, quanto a desconhecimento de detalhes dos equipamentos e serviços afins, como justificativas para frustrar no total ou em parte o certame licitatório, bem como auferir vantagens de preços ou adendos de orçamentos.</w:t>
      </w:r>
    </w:p>
    <w:p w:rsidR="00D30CB2" w:rsidRPr="00896C04" w:rsidRDefault="00D30CB2" w:rsidP="00D30CB2">
      <w:pPr>
        <w:pStyle w:val="Corpodetexto"/>
        <w:rPr>
          <w:sz w:val="18"/>
          <w:szCs w:val="18"/>
          <w:lang w:val="pt-BR"/>
        </w:rPr>
      </w:pPr>
    </w:p>
    <w:p w:rsidR="00D30CB2" w:rsidRPr="00896C04" w:rsidRDefault="00D30CB2" w:rsidP="00D30CB2">
      <w:pPr>
        <w:pStyle w:val="Ttulo1"/>
        <w:widowControl/>
        <w:numPr>
          <w:ilvl w:val="1"/>
          <w:numId w:val="40"/>
        </w:numPr>
        <w:suppressAutoHyphens w:val="0"/>
        <w:spacing w:before="0" w:after="0"/>
        <w:ind w:left="567" w:right="0" w:hanging="141"/>
        <w:jc w:val="both"/>
        <w:rPr>
          <w:rFonts w:ascii="Arial" w:hAnsi="Arial" w:cs="Arial"/>
          <w:b w:val="0"/>
          <w:bCs w:val="0"/>
          <w:sz w:val="18"/>
          <w:szCs w:val="18"/>
          <w:lang w:val="pt-BR"/>
        </w:rPr>
      </w:pPr>
      <w:r w:rsidRPr="00896C04">
        <w:rPr>
          <w:rFonts w:ascii="Arial" w:hAnsi="Arial" w:cs="Arial"/>
          <w:b w:val="0"/>
          <w:bCs w:val="0"/>
          <w:sz w:val="18"/>
          <w:szCs w:val="18"/>
          <w:lang w:val="pt-BR"/>
        </w:rPr>
        <w:t>A contratada deverá manter durante toda a vigência da garantia, um canal de comunicação telefônico, com atendimento 24 horas, para que a contratada a acione sempre que o sistema apresentar alguma anomalia;</w:t>
      </w:r>
    </w:p>
    <w:p w:rsidR="00D30CB2" w:rsidRPr="00896C04" w:rsidRDefault="00D30CB2" w:rsidP="00D30CB2">
      <w:pPr>
        <w:pStyle w:val="Corpodetexto"/>
        <w:rPr>
          <w:lang w:val="pt-BR"/>
        </w:rPr>
      </w:pPr>
    </w:p>
    <w:p w:rsidR="006344DD" w:rsidRDefault="00D30CB2" w:rsidP="00D30CB2">
      <w:pPr>
        <w:pStyle w:val="Corpodetexto"/>
        <w:ind w:left="709"/>
        <w:jc w:val="both"/>
        <w:rPr>
          <w:sz w:val="18"/>
          <w:szCs w:val="18"/>
          <w:lang w:val="pt-BR"/>
        </w:rPr>
      </w:pPr>
      <w:r w:rsidRPr="00896C04">
        <w:rPr>
          <w:sz w:val="18"/>
          <w:szCs w:val="18"/>
          <w:lang w:val="pt-BR"/>
        </w:rPr>
        <w:t>3.1 Sempre que informada sobre alguma anomalia no sistema, a equipe técnica da contratada precisa estar no local, no prazo máximo de 2 horas após a comunicação do problema, tomando todas as providencias para o pronto reestabelecimento dos equipamentos, observando os prazos estipulados neste Termo de Referência e no Contrato</w:t>
      </w:r>
      <w:r w:rsidR="00F90C92" w:rsidRPr="00896C04">
        <w:rPr>
          <w:sz w:val="18"/>
          <w:szCs w:val="18"/>
          <w:lang w:val="pt-BR"/>
        </w:rPr>
        <w:t xml:space="preserve"> para a completa soluç</w:t>
      </w:r>
    </w:p>
    <w:p w:rsidR="00D30CB2" w:rsidRPr="00882DD8" w:rsidRDefault="00F90C92" w:rsidP="00D30CB2">
      <w:pPr>
        <w:pStyle w:val="Corpodetexto"/>
        <w:ind w:left="709"/>
        <w:jc w:val="both"/>
        <w:rPr>
          <w:sz w:val="18"/>
          <w:szCs w:val="18"/>
          <w:lang w:val="pt-BR"/>
        </w:rPr>
      </w:pPr>
      <w:r w:rsidRPr="00896C04">
        <w:rPr>
          <w:sz w:val="18"/>
          <w:szCs w:val="18"/>
          <w:lang w:val="pt-BR"/>
        </w:rPr>
        <w:t>ão do problema</w:t>
      </w:r>
      <w:r w:rsidR="00D30CB2" w:rsidRPr="00896C04">
        <w:rPr>
          <w:sz w:val="18"/>
          <w:szCs w:val="18"/>
          <w:lang w:val="pt-BR"/>
        </w:rPr>
        <w:t>;</w:t>
      </w:r>
    </w:p>
    <w:p w:rsidR="00E41268" w:rsidRPr="00857015" w:rsidRDefault="00E41268" w:rsidP="00E41268">
      <w:pPr>
        <w:pStyle w:val="Ttulo1"/>
        <w:widowControl/>
        <w:numPr>
          <w:ilvl w:val="0"/>
          <w:numId w:val="0"/>
        </w:numPr>
        <w:suppressAutoHyphens w:val="0"/>
        <w:spacing w:before="0" w:after="0"/>
        <w:ind w:left="720" w:right="0"/>
        <w:jc w:val="both"/>
        <w:rPr>
          <w:rFonts w:ascii="Arial" w:hAnsi="Arial" w:cs="Arial"/>
          <w:b w:val="0"/>
          <w:sz w:val="20"/>
          <w:szCs w:val="20"/>
          <w:lang w:val="pt-BR"/>
        </w:rPr>
      </w:pPr>
    </w:p>
    <w:p w:rsidR="00E41268" w:rsidRPr="00857015" w:rsidRDefault="00E41268" w:rsidP="00871F68">
      <w:pPr>
        <w:pStyle w:val="Ttulo1"/>
        <w:widowControl/>
        <w:numPr>
          <w:ilvl w:val="0"/>
          <w:numId w:val="40"/>
        </w:numPr>
        <w:shd w:val="clear" w:color="auto" w:fill="E6E6E6"/>
        <w:suppressAutoHyphens w:val="0"/>
        <w:spacing w:before="0" w:after="0"/>
        <w:ind w:left="426" w:right="0" w:hanging="284"/>
        <w:rPr>
          <w:rFonts w:ascii="Arial" w:hAnsi="Arial" w:cs="Arial"/>
          <w:sz w:val="20"/>
          <w:szCs w:val="20"/>
          <w:lang w:val="pt-BR"/>
        </w:rPr>
      </w:pPr>
      <w:r w:rsidRPr="00857015">
        <w:rPr>
          <w:rFonts w:ascii="Arial" w:hAnsi="Arial" w:cs="Arial"/>
          <w:sz w:val="20"/>
          <w:szCs w:val="20"/>
          <w:lang w:val="pt-BR"/>
        </w:rPr>
        <w:t xml:space="preserve"> LISTA DOS AMBIENTES A SEREM CLIMATIZADOS - CONFORME PROJETO BÁSICO </w:t>
      </w:r>
    </w:p>
    <w:p w:rsidR="00E41268" w:rsidRPr="00857015" w:rsidRDefault="00E41268" w:rsidP="00E41268">
      <w:pPr>
        <w:pStyle w:val="Corpodetexto"/>
        <w:rPr>
          <w:rFonts w:cs="Arial"/>
          <w:lang w:val="pt-BR"/>
        </w:rPr>
      </w:pPr>
    </w:p>
    <w:tbl>
      <w:tblPr>
        <w:tblW w:w="9567" w:type="dxa"/>
        <w:jc w:val="center"/>
        <w:tblCellMar>
          <w:left w:w="70" w:type="dxa"/>
          <w:right w:w="70" w:type="dxa"/>
        </w:tblCellMar>
        <w:tblLook w:val="04A0" w:firstRow="1" w:lastRow="0" w:firstColumn="1" w:lastColumn="0" w:noHBand="0" w:noVBand="1"/>
      </w:tblPr>
      <w:tblGrid>
        <w:gridCol w:w="1315"/>
        <w:gridCol w:w="2264"/>
        <w:gridCol w:w="856"/>
        <w:gridCol w:w="1635"/>
        <w:gridCol w:w="1538"/>
        <w:gridCol w:w="701"/>
        <w:gridCol w:w="1258"/>
      </w:tblGrid>
      <w:tr w:rsidR="00E41268" w:rsidRPr="00857015" w:rsidTr="005863EF">
        <w:trPr>
          <w:trHeight w:val="765"/>
          <w:jc w:val="center"/>
        </w:trPr>
        <w:tc>
          <w:tcPr>
            <w:tcW w:w="1315"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Pavimento</w:t>
            </w:r>
          </w:p>
        </w:tc>
        <w:tc>
          <w:tcPr>
            <w:tcW w:w="2264"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Ambiente</w:t>
            </w:r>
          </w:p>
        </w:tc>
        <w:tc>
          <w:tcPr>
            <w:tcW w:w="856"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Área (m²)</w:t>
            </w:r>
          </w:p>
        </w:tc>
        <w:tc>
          <w:tcPr>
            <w:tcW w:w="1635"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xml:space="preserve">EQUIPAMENTO ADOTADO (BTU/h) </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Modelo</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Qtde</w:t>
            </w:r>
          </w:p>
        </w:tc>
        <w:tc>
          <w:tcPr>
            <w:tcW w:w="1258" w:type="dxa"/>
            <w:tcBorders>
              <w:top w:val="nil"/>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Sistema</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1 - VRF UC1</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Exposição Museu 1</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72,68</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Reserva Técnica - Museu</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83,20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2264"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856"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12.000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Cerâmicos e Vidros</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56,17</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Metais e Madeiras</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68,76</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2264"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856"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Almoxarifado</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23,34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Cimentícios e Rochas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50,16</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01</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Sistema: 32HP (20+12)</w:t>
            </w:r>
          </w:p>
        </w:tc>
        <w:tc>
          <w:tcPr>
            <w:tcW w:w="856"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c>
          <w:tcPr>
            <w:tcW w:w="1635" w:type="dxa"/>
            <w:tcBorders>
              <w:top w:val="nil"/>
              <w:left w:val="nil"/>
              <w:bottom w:val="single" w:sz="4" w:space="0" w:color="auto"/>
              <w:right w:val="single" w:sz="4" w:space="0" w:color="auto"/>
            </w:tcBorders>
            <w:shd w:val="clear" w:color="000000" w:fill="D8D8D8"/>
            <w:noWrap/>
            <w:vAlign w:val="bottom"/>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16,00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2 - VRF UC2</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Exposição Museu 2</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74,75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02</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Adm. Museu</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23,30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02</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Diretoria do Museu</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14,56</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02</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Quiosque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74,75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6,00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02</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24HP (12+12)</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11,00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3 - VRF UC3</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Diretora EMUFPA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34,30</w:t>
            </w:r>
          </w:p>
        </w:tc>
        <w:tc>
          <w:tcPr>
            <w:tcW w:w="1635" w:type="dxa"/>
            <w:tcBorders>
              <w:top w:val="nil"/>
              <w:left w:val="nil"/>
              <w:bottom w:val="single" w:sz="4" w:space="0" w:color="auto"/>
              <w:right w:val="single" w:sz="4" w:space="0" w:color="auto"/>
            </w:tcBorders>
            <w:shd w:val="clear" w:color="000000" w:fill="C5D9F1"/>
            <w:noWrap/>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03</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Editora UFPA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74,70</w:t>
            </w:r>
          </w:p>
        </w:tc>
        <w:tc>
          <w:tcPr>
            <w:tcW w:w="1635" w:type="dxa"/>
            <w:tcBorders>
              <w:top w:val="nil"/>
              <w:left w:val="nil"/>
              <w:bottom w:val="single" w:sz="4" w:space="0" w:color="auto"/>
              <w:right w:val="single" w:sz="4" w:space="0" w:color="auto"/>
            </w:tcBorders>
            <w:shd w:val="clear" w:color="000000" w:fill="C5D9F1"/>
            <w:noWrap/>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03</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Lojinha do Museu</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36,02</w:t>
            </w:r>
          </w:p>
        </w:tc>
        <w:tc>
          <w:tcPr>
            <w:tcW w:w="1635" w:type="dxa"/>
            <w:tcBorders>
              <w:top w:val="nil"/>
              <w:left w:val="nil"/>
              <w:bottom w:val="single" w:sz="4" w:space="0" w:color="auto"/>
              <w:right w:val="single" w:sz="4" w:space="0" w:color="auto"/>
            </w:tcBorders>
            <w:shd w:val="clear" w:color="000000" w:fill="C5D9F1"/>
            <w:noWrap/>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03</w:t>
            </w:r>
          </w:p>
        </w:tc>
      </w:tr>
      <w:tr w:rsidR="00E41268" w:rsidRPr="00857015" w:rsidTr="005863EF">
        <w:trPr>
          <w:trHeight w:val="300"/>
          <w:jc w:val="center"/>
        </w:trPr>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Administração Complexo</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60,10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03</w:t>
            </w:r>
          </w:p>
        </w:tc>
      </w:tr>
      <w:tr w:rsidR="00E41268" w:rsidRPr="00857015" w:rsidTr="005863EF">
        <w:trPr>
          <w:trHeight w:val="300"/>
          <w:jc w:val="center"/>
        </w:trPr>
        <w:tc>
          <w:tcPr>
            <w:tcW w:w="1315"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2264"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856"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03</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20HP</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color w:val="FF0000"/>
                <w:sz w:val="20"/>
                <w:szCs w:val="20"/>
                <w:lang w:eastAsia="pt-BR"/>
              </w:rPr>
            </w:pPr>
            <w:r w:rsidRPr="00857015">
              <w:rPr>
                <w:rFonts w:ascii="Arial" w:eastAsia="Times New Roman" w:hAnsi="Arial" w:cs="Arial"/>
                <w:b/>
                <w:bCs/>
                <w:color w:val="FF0000"/>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11,00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4 - VRF UC4</w:t>
            </w:r>
          </w:p>
        </w:tc>
      </w:tr>
      <w:tr w:rsidR="00E41268" w:rsidRPr="00857015" w:rsidTr="005863EF">
        <w:trPr>
          <w:trHeight w:val="300"/>
          <w:jc w:val="center"/>
        </w:trPr>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Exposições</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114,50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04</w:t>
            </w:r>
          </w:p>
        </w:tc>
      </w:tr>
      <w:tr w:rsidR="00E41268" w:rsidRPr="00857015" w:rsidTr="005863EF">
        <w:trPr>
          <w:trHeight w:val="300"/>
          <w:jc w:val="center"/>
        </w:trPr>
        <w:tc>
          <w:tcPr>
            <w:tcW w:w="1315"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2264"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856"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04</w:t>
            </w:r>
          </w:p>
        </w:tc>
      </w:tr>
      <w:tr w:rsidR="00E41268" w:rsidRPr="00857015" w:rsidTr="005863EF">
        <w:trPr>
          <w:trHeight w:val="300"/>
          <w:jc w:val="center"/>
        </w:trPr>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Térreo</w:t>
            </w:r>
          </w:p>
        </w:tc>
        <w:tc>
          <w:tcPr>
            <w:tcW w:w="2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Exposição Acervo</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62,65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04</w:t>
            </w:r>
          </w:p>
        </w:tc>
      </w:tr>
      <w:tr w:rsidR="00E41268" w:rsidRPr="00857015" w:rsidTr="005863EF">
        <w:trPr>
          <w:trHeight w:val="300"/>
          <w:jc w:val="center"/>
        </w:trPr>
        <w:tc>
          <w:tcPr>
            <w:tcW w:w="1315"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2264"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856" w:type="dxa"/>
            <w:vMerge/>
            <w:tcBorders>
              <w:top w:val="nil"/>
              <w:left w:val="single" w:sz="4" w:space="0" w:color="auto"/>
              <w:bottom w:val="single" w:sz="4" w:space="0" w:color="auto"/>
              <w:right w:val="single" w:sz="4" w:space="0" w:color="auto"/>
            </w:tcBorders>
            <w:vAlign w:val="center"/>
            <w:hideMark/>
          </w:tcPr>
          <w:p w:rsidR="00E41268" w:rsidRPr="00857015" w:rsidRDefault="00E41268" w:rsidP="00793826">
            <w:pPr>
              <w:spacing w:after="0" w:line="240" w:lineRule="auto"/>
              <w:rPr>
                <w:rFonts w:ascii="Arial" w:eastAsia="Times New Roman" w:hAnsi="Arial" w:cs="Arial"/>
                <w:color w:val="000000"/>
                <w:lang w:eastAsia="pt-BR"/>
              </w:rPr>
            </w:pPr>
          </w:p>
        </w:tc>
        <w:tc>
          <w:tcPr>
            <w:tcW w:w="1635" w:type="dxa"/>
            <w:tcBorders>
              <w:top w:val="nil"/>
              <w:left w:val="nil"/>
              <w:bottom w:val="single" w:sz="4" w:space="0" w:color="auto"/>
              <w:right w:val="single" w:sz="4" w:space="0" w:color="auto"/>
            </w:tcBorders>
            <w:shd w:val="clear" w:color="000000" w:fill="C5D9F1"/>
            <w:noWrap/>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04</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16HP</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8,00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 xml:space="preserve"> SISTEMA 5 - VRF UC5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Térreo</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Hall de Eventos e Exposição</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307,86</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54.600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Duto</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6,00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Térreo</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 xml:space="preserve">Auditório </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301,92</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54.600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Duto</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6,00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Camarim</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53,43</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15.400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Duto</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Térreo</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sala de Controle (Auditório)</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lang w:eastAsia="pt-BR"/>
              </w:rPr>
            </w:pPr>
            <w:r w:rsidRPr="00857015">
              <w:rPr>
                <w:rFonts w:ascii="Arial" w:eastAsia="Times New Roman" w:hAnsi="Arial" w:cs="Arial"/>
                <w:lang w:eastAsia="pt-BR"/>
              </w:rPr>
              <w:t> </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Piso aparente</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60HP (20+20+20)</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15,00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6 - VRF UC6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laboratório de Laser</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22,15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Design de Produtos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44,04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Dourandos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34,37</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Pesquisa Metais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29,39</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Pesquisa Rochas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26,32</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Pesquisadores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43,54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Pesquisa Azulejos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26,87</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Pesquisador LACORE 3</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28,42</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Pesquisador LACORE 2</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27,33</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Pesquisador LACORE 1</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27,14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Alunos(Pós-Graduação)</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80,79</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06</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Área Expositiva/Eventos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161,15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47.000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05</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40HP (20+20)</w:t>
            </w:r>
          </w:p>
        </w:tc>
        <w:tc>
          <w:tcPr>
            <w:tcW w:w="856" w:type="dxa"/>
            <w:tcBorders>
              <w:top w:val="nil"/>
              <w:left w:val="nil"/>
              <w:bottom w:val="single" w:sz="4" w:space="0" w:color="auto"/>
              <w:right w:val="single" w:sz="4" w:space="0" w:color="auto"/>
            </w:tcBorders>
            <w:shd w:val="clear" w:color="000000" w:fill="D8D8D8"/>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c>
          <w:tcPr>
            <w:tcW w:w="1635" w:type="dxa"/>
            <w:tcBorders>
              <w:top w:val="nil"/>
              <w:left w:val="nil"/>
              <w:bottom w:val="single" w:sz="4" w:space="0" w:color="auto"/>
              <w:right w:val="single" w:sz="4" w:space="0" w:color="auto"/>
            </w:tcBorders>
            <w:shd w:val="clear" w:color="000000" w:fill="D8D8D8"/>
            <w:noWrap/>
            <w:vAlign w:val="bottom"/>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18,00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7 - VRF UC7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Recepção/Área de Convivência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81,75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Área Expositiva/Eventos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161,15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47.000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Copa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28,73</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Preparação Amostras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30,20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DRX</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26,95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MEV.FRX</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23,14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Análises Térmicas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23,27</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de Doutorandos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56,71</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xml:space="preserve">Lab. Microcopia Ótica </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28,50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Coord. GMGA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55,65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07</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40HP (20+20)</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8 - VRF UC8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xml:space="preserve">Área de Convívio </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88,70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Acervo LACORE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128,02</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Biblioteca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62,54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42.000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PPGCORE 1</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62,54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PPGCORE 2</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62,54</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08</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40HP (20+20)</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13,00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9 - VRF UC9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Ensino 2</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130,20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Ensino 1</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118,70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Ensino 3</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125,30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Ensino 4</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108,10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38.000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3,00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xml:space="preserve">Sala Teórica 1 </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80,90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CaCORE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15,00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xml:space="preserve">Sala de estudos </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19,05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19.000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1V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xml:space="preserve">Auditório </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91,80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09</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c>
          <w:tcPr>
            <w:tcW w:w="2264" w:type="dxa"/>
            <w:tcBorders>
              <w:top w:val="nil"/>
              <w:left w:val="nil"/>
              <w:bottom w:val="single" w:sz="4" w:space="0" w:color="auto"/>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lang w:eastAsia="pt-BR"/>
              </w:rPr>
            </w:pPr>
            <w:r w:rsidRPr="00857015">
              <w:rPr>
                <w:rFonts w:ascii="Arial" w:eastAsia="Times New Roman" w:hAnsi="Arial" w:cs="Arial"/>
                <w:lang w:eastAsia="pt-BR"/>
              </w:rPr>
              <w:t>Sistema: 60HP (20+20+20)</w:t>
            </w:r>
          </w:p>
        </w:tc>
        <w:tc>
          <w:tcPr>
            <w:tcW w:w="856"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635"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1538"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c>
          <w:tcPr>
            <w:tcW w:w="701" w:type="dxa"/>
            <w:tcBorders>
              <w:top w:val="nil"/>
              <w:left w:val="nil"/>
              <w:bottom w:val="single" w:sz="4" w:space="0" w:color="auto"/>
              <w:right w:val="single" w:sz="4" w:space="0" w:color="auto"/>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25,00</w:t>
            </w:r>
          </w:p>
        </w:tc>
        <w:tc>
          <w:tcPr>
            <w:tcW w:w="1258" w:type="dxa"/>
            <w:tcBorders>
              <w:top w:val="nil"/>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 </w:t>
            </w:r>
          </w:p>
        </w:tc>
      </w:tr>
      <w:tr w:rsidR="00E41268" w:rsidRPr="00857015" w:rsidTr="00793826">
        <w:trPr>
          <w:trHeight w:val="300"/>
          <w:jc w:val="center"/>
        </w:trPr>
        <w:tc>
          <w:tcPr>
            <w:tcW w:w="9567" w:type="dxa"/>
            <w:gridSpan w:val="7"/>
            <w:tcBorders>
              <w:top w:val="single" w:sz="4" w:space="0" w:color="auto"/>
              <w:left w:val="nil"/>
              <w:bottom w:val="single" w:sz="4" w:space="0" w:color="auto"/>
              <w:right w:val="single" w:sz="12" w:space="0" w:color="3D19A3"/>
            </w:tcBorders>
            <w:shd w:val="clear" w:color="000000" w:fill="D8D8D8"/>
            <w:vAlign w:val="center"/>
            <w:hideMark/>
          </w:tcPr>
          <w:p w:rsidR="00E41268" w:rsidRPr="00857015" w:rsidRDefault="00E41268" w:rsidP="00793826">
            <w:pPr>
              <w:spacing w:after="0" w:line="240" w:lineRule="auto"/>
              <w:jc w:val="center"/>
              <w:rPr>
                <w:rFonts w:ascii="Arial" w:eastAsia="Times New Roman" w:hAnsi="Arial" w:cs="Arial"/>
                <w:b/>
                <w:bCs/>
                <w:lang w:eastAsia="pt-BR"/>
              </w:rPr>
            </w:pPr>
            <w:r w:rsidRPr="00857015">
              <w:rPr>
                <w:rFonts w:ascii="Arial" w:eastAsia="Times New Roman" w:hAnsi="Arial" w:cs="Arial"/>
                <w:b/>
                <w:bCs/>
                <w:lang w:eastAsia="pt-BR"/>
              </w:rPr>
              <w:t>SISTEMA 10 - VRF UC10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Sala dos Professores</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38,50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38.000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Lab. de informática Aplicada</w:t>
            </w:r>
          </w:p>
        </w:tc>
        <w:tc>
          <w:tcPr>
            <w:tcW w:w="856" w:type="dxa"/>
            <w:tcBorders>
              <w:top w:val="nil"/>
              <w:left w:val="nil"/>
              <w:bottom w:val="single" w:sz="4" w:space="0" w:color="auto"/>
              <w:right w:val="single" w:sz="4" w:space="0" w:color="auto"/>
            </w:tcBorders>
            <w:shd w:val="clear" w:color="auto" w:fill="auto"/>
            <w:noWrap/>
            <w:vAlign w:val="center"/>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109,80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30.000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4,00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Coord. PPGCORE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26,60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Sec. PPGCORE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29,75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Coord. 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26,90</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24.000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Sec. CORE</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46,85</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47.000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1,00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Superior</w:t>
            </w:r>
          </w:p>
        </w:tc>
        <w:tc>
          <w:tcPr>
            <w:tcW w:w="2264"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Coord. LIA</w:t>
            </w:r>
          </w:p>
        </w:tc>
        <w:tc>
          <w:tcPr>
            <w:tcW w:w="856" w:type="dxa"/>
            <w:tcBorders>
              <w:top w:val="nil"/>
              <w:left w:val="nil"/>
              <w:bottom w:val="single" w:sz="4" w:space="0" w:color="auto"/>
              <w:right w:val="single" w:sz="4" w:space="0" w:color="auto"/>
            </w:tcBorders>
            <w:shd w:val="clear" w:color="auto" w:fill="auto"/>
            <w:noWrap/>
            <w:vAlign w:val="bottom"/>
            <w:hideMark/>
          </w:tcPr>
          <w:p w:rsidR="00E41268" w:rsidRPr="00857015" w:rsidRDefault="00E41268" w:rsidP="00793826">
            <w:pPr>
              <w:spacing w:after="0" w:line="240" w:lineRule="auto"/>
              <w:jc w:val="center"/>
              <w:rPr>
                <w:rFonts w:ascii="Arial" w:eastAsia="Times New Roman" w:hAnsi="Arial" w:cs="Arial"/>
                <w:color w:val="000000"/>
                <w:lang w:eastAsia="pt-BR"/>
              </w:rPr>
            </w:pPr>
            <w:r w:rsidRPr="00857015">
              <w:rPr>
                <w:rFonts w:ascii="Arial" w:eastAsia="Times New Roman" w:hAnsi="Arial" w:cs="Arial"/>
                <w:color w:val="000000"/>
                <w:lang w:eastAsia="pt-BR"/>
              </w:rPr>
              <w:t>26,12</w:t>
            </w:r>
          </w:p>
        </w:tc>
        <w:tc>
          <w:tcPr>
            <w:tcW w:w="1635" w:type="dxa"/>
            <w:tcBorders>
              <w:top w:val="nil"/>
              <w:left w:val="nil"/>
              <w:bottom w:val="single" w:sz="4" w:space="0" w:color="auto"/>
              <w:right w:val="single" w:sz="4" w:space="0" w:color="auto"/>
            </w:tcBorders>
            <w:shd w:val="clear" w:color="000000" w:fill="C5D9F1"/>
            <w:noWrap/>
            <w:vAlign w:val="bottom"/>
            <w:hideMark/>
          </w:tcPr>
          <w:p w:rsidR="00E41268" w:rsidRPr="00857015" w:rsidRDefault="00E41268" w:rsidP="00793826">
            <w:pPr>
              <w:spacing w:after="0" w:line="240" w:lineRule="auto"/>
              <w:jc w:val="center"/>
              <w:rPr>
                <w:rFonts w:ascii="Arial" w:eastAsia="Times New Roman" w:hAnsi="Arial" w:cs="Arial"/>
                <w:b/>
                <w:bCs/>
                <w:sz w:val="20"/>
                <w:szCs w:val="20"/>
                <w:lang w:eastAsia="pt-BR"/>
              </w:rPr>
            </w:pPr>
            <w:r w:rsidRPr="00857015">
              <w:rPr>
                <w:rFonts w:ascii="Arial" w:eastAsia="Times New Roman" w:hAnsi="Arial" w:cs="Arial"/>
                <w:b/>
                <w:bCs/>
                <w:sz w:val="20"/>
                <w:szCs w:val="20"/>
                <w:lang w:eastAsia="pt-BR"/>
              </w:rPr>
              <w:t>15.000</w:t>
            </w:r>
          </w:p>
        </w:tc>
        <w:tc>
          <w:tcPr>
            <w:tcW w:w="1538"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Cassete 4V</w:t>
            </w:r>
          </w:p>
        </w:tc>
        <w:tc>
          <w:tcPr>
            <w:tcW w:w="701" w:type="dxa"/>
            <w:tcBorders>
              <w:top w:val="nil"/>
              <w:left w:val="nil"/>
              <w:bottom w:val="single" w:sz="4" w:space="0" w:color="auto"/>
              <w:right w:val="single" w:sz="4" w:space="0" w:color="auto"/>
            </w:tcBorders>
            <w:shd w:val="clear" w:color="auto" w:fill="auto"/>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2,00</w:t>
            </w:r>
          </w:p>
        </w:tc>
        <w:tc>
          <w:tcPr>
            <w:tcW w:w="1258" w:type="dxa"/>
            <w:tcBorders>
              <w:top w:val="nil"/>
              <w:left w:val="nil"/>
              <w:bottom w:val="single" w:sz="4" w:space="0" w:color="auto"/>
              <w:right w:val="single" w:sz="12" w:space="0" w:color="3D19A3"/>
            </w:tcBorders>
            <w:shd w:val="clear" w:color="000000" w:fill="C5D9F1"/>
            <w:vAlign w:val="center"/>
            <w:hideMark/>
          </w:tcPr>
          <w:p w:rsidR="00E41268" w:rsidRPr="00857015" w:rsidRDefault="00E41268" w:rsidP="00793826">
            <w:pPr>
              <w:spacing w:after="0" w:line="240" w:lineRule="auto"/>
              <w:jc w:val="center"/>
              <w:rPr>
                <w:rFonts w:ascii="Arial" w:eastAsia="Times New Roman" w:hAnsi="Arial" w:cs="Arial"/>
                <w:sz w:val="20"/>
                <w:szCs w:val="20"/>
                <w:lang w:eastAsia="pt-BR"/>
              </w:rPr>
            </w:pPr>
            <w:r w:rsidRPr="00857015">
              <w:rPr>
                <w:rFonts w:ascii="Arial" w:eastAsia="Times New Roman" w:hAnsi="Arial" w:cs="Arial"/>
                <w:sz w:val="20"/>
                <w:szCs w:val="20"/>
                <w:lang w:eastAsia="pt-BR"/>
              </w:rPr>
              <w:t>Sistema 10</w:t>
            </w:r>
          </w:p>
        </w:tc>
      </w:tr>
      <w:tr w:rsidR="00E41268" w:rsidRPr="00857015" w:rsidTr="005863EF">
        <w:trPr>
          <w:trHeight w:val="315"/>
          <w:jc w:val="center"/>
        </w:trPr>
        <w:tc>
          <w:tcPr>
            <w:tcW w:w="1315" w:type="dxa"/>
            <w:tcBorders>
              <w:top w:val="nil"/>
              <w:left w:val="nil"/>
              <w:bottom w:val="single" w:sz="12" w:space="0" w:color="3D19A3"/>
              <w:right w:val="single" w:sz="4" w:space="0" w:color="auto"/>
            </w:tcBorders>
            <w:shd w:val="clear" w:color="000000" w:fill="D8D8D8"/>
            <w:noWrap/>
            <w:vAlign w:val="bottom"/>
            <w:hideMark/>
          </w:tcPr>
          <w:p w:rsidR="00E41268" w:rsidRPr="00857015" w:rsidRDefault="00E41268" w:rsidP="00793826">
            <w:pPr>
              <w:spacing w:after="0" w:line="240" w:lineRule="auto"/>
              <w:rPr>
                <w:rFonts w:ascii="Arial" w:eastAsia="Times New Roman" w:hAnsi="Arial" w:cs="Arial"/>
                <w:color w:val="000000"/>
                <w:lang w:eastAsia="pt-BR"/>
              </w:rPr>
            </w:pPr>
            <w:r w:rsidRPr="00857015">
              <w:rPr>
                <w:rFonts w:ascii="Arial" w:eastAsia="Times New Roman" w:hAnsi="Arial" w:cs="Arial"/>
                <w:color w:val="000000"/>
                <w:lang w:eastAsia="pt-BR"/>
              </w:rPr>
              <w:t> </w:t>
            </w:r>
          </w:p>
        </w:tc>
        <w:tc>
          <w:tcPr>
            <w:tcW w:w="2264" w:type="dxa"/>
            <w:tcBorders>
              <w:top w:val="nil"/>
              <w:left w:val="nil"/>
              <w:bottom w:val="single" w:sz="12" w:space="0" w:color="3D19A3"/>
              <w:right w:val="single" w:sz="4" w:space="0" w:color="auto"/>
            </w:tcBorders>
            <w:shd w:val="clear" w:color="000000" w:fill="D8D8D8"/>
            <w:noWrap/>
            <w:vAlign w:val="center"/>
            <w:hideMark/>
          </w:tcPr>
          <w:p w:rsidR="00E41268" w:rsidRPr="00857015" w:rsidRDefault="00E41268" w:rsidP="00793826">
            <w:pPr>
              <w:spacing w:after="0" w:line="240" w:lineRule="auto"/>
              <w:rPr>
                <w:rFonts w:ascii="Arial" w:eastAsia="Times New Roman" w:hAnsi="Arial" w:cs="Arial"/>
                <w:sz w:val="20"/>
                <w:szCs w:val="20"/>
                <w:lang w:eastAsia="pt-BR"/>
              </w:rPr>
            </w:pPr>
            <w:r w:rsidRPr="00857015">
              <w:rPr>
                <w:rFonts w:ascii="Arial" w:eastAsia="Times New Roman" w:hAnsi="Arial" w:cs="Arial"/>
                <w:sz w:val="20"/>
                <w:szCs w:val="20"/>
                <w:lang w:eastAsia="pt-BR"/>
              </w:rPr>
              <w:t>Sistema: 32HP (20+12)</w:t>
            </w:r>
          </w:p>
        </w:tc>
        <w:tc>
          <w:tcPr>
            <w:tcW w:w="856" w:type="dxa"/>
            <w:tcBorders>
              <w:top w:val="nil"/>
              <w:left w:val="nil"/>
              <w:bottom w:val="single" w:sz="12" w:space="0" w:color="3D19A3"/>
              <w:right w:val="single" w:sz="4" w:space="0" w:color="auto"/>
            </w:tcBorders>
            <w:shd w:val="clear" w:color="000000" w:fill="D8D8D8"/>
            <w:noWrap/>
            <w:vAlign w:val="bottom"/>
            <w:hideMark/>
          </w:tcPr>
          <w:p w:rsidR="00E41268" w:rsidRPr="00857015" w:rsidRDefault="00E41268" w:rsidP="00793826">
            <w:pPr>
              <w:spacing w:after="0" w:line="240" w:lineRule="auto"/>
              <w:rPr>
                <w:rFonts w:ascii="Arial" w:eastAsia="Times New Roman" w:hAnsi="Arial" w:cs="Arial"/>
                <w:color w:val="000000"/>
                <w:sz w:val="20"/>
                <w:szCs w:val="20"/>
                <w:lang w:eastAsia="pt-BR"/>
              </w:rPr>
            </w:pPr>
            <w:r w:rsidRPr="00857015">
              <w:rPr>
                <w:rFonts w:ascii="Arial" w:eastAsia="Times New Roman" w:hAnsi="Arial" w:cs="Arial"/>
                <w:color w:val="000000"/>
                <w:sz w:val="20"/>
                <w:szCs w:val="20"/>
                <w:lang w:eastAsia="pt-BR"/>
              </w:rPr>
              <w:t> </w:t>
            </w:r>
          </w:p>
        </w:tc>
        <w:tc>
          <w:tcPr>
            <w:tcW w:w="1635" w:type="dxa"/>
            <w:tcBorders>
              <w:top w:val="nil"/>
              <w:left w:val="nil"/>
              <w:bottom w:val="single" w:sz="12" w:space="0" w:color="3D19A3"/>
              <w:right w:val="single" w:sz="4" w:space="0" w:color="auto"/>
            </w:tcBorders>
            <w:shd w:val="clear" w:color="000000" w:fill="D8D8D8"/>
            <w:noWrap/>
            <w:vAlign w:val="bottom"/>
            <w:hideMark/>
          </w:tcPr>
          <w:p w:rsidR="00E41268" w:rsidRPr="00857015" w:rsidRDefault="00E41268" w:rsidP="00793826">
            <w:pPr>
              <w:spacing w:after="0" w:line="240" w:lineRule="auto"/>
              <w:rPr>
                <w:rFonts w:ascii="Arial" w:eastAsia="Times New Roman" w:hAnsi="Arial" w:cs="Arial"/>
                <w:color w:val="000000"/>
                <w:sz w:val="20"/>
                <w:szCs w:val="20"/>
                <w:lang w:eastAsia="pt-BR"/>
              </w:rPr>
            </w:pPr>
            <w:r w:rsidRPr="00857015">
              <w:rPr>
                <w:rFonts w:ascii="Arial" w:eastAsia="Times New Roman" w:hAnsi="Arial" w:cs="Arial"/>
                <w:color w:val="000000"/>
                <w:sz w:val="20"/>
                <w:szCs w:val="20"/>
                <w:lang w:eastAsia="pt-BR"/>
              </w:rPr>
              <w:t> </w:t>
            </w:r>
          </w:p>
        </w:tc>
        <w:tc>
          <w:tcPr>
            <w:tcW w:w="1538" w:type="dxa"/>
            <w:tcBorders>
              <w:top w:val="nil"/>
              <w:left w:val="nil"/>
              <w:bottom w:val="single" w:sz="12" w:space="0" w:color="3D19A3"/>
              <w:right w:val="single" w:sz="4" w:space="0" w:color="auto"/>
            </w:tcBorders>
            <w:shd w:val="clear" w:color="000000" w:fill="D8D8D8"/>
            <w:noWrap/>
            <w:vAlign w:val="bottom"/>
            <w:hideMark/>
          </w:tcPr>
          <w:p w:rsidR="00E41268" w:rsidRPr="00857015" w:rsidRDefault="00E41268" w:rsidP="00793826">
            <w:pPr>
              <w:spacing w:after="0" w:line="240" w:lineRule="auto"/>
              <w:rPr>
                <w:rFonts w:ascii="Arial" w:eastAsia="Times New Roman" w:hAnsi="Arial" w:cs="Arial"/>
                <w:color w:val="000000"/>
                <w:sz w:val="20"/>
                <w:szCs w:val="20"/>
                <w:lang w:eastAsia="pt-BR"/>
              </w:rPr>
            </w:pPr>
            <w:r w:rsidRPr="00857015">
              <w:rPr>
                <w:rFonts w:ascii="Arial" w:eastAsia="Times New Roman" w:hAnsi="Arial" w:cs="Arial"/>
                <w:color w:val="000000"/>
                <w:sz w:val="20"/>
                <w:szCs w:val="20"/>
                <w:lang w:eastAsia="pt-BR"/>
              </w:rPr>
              <w:t> </w:t>
            </w:r>
          </w:p>
        </w:tc>
        <w:tc>
          <w:tcPr>
            <w:tcW w:w="701" w:type="dxa"/>
            <w:tcBorders>
              <w:top w:val="nil"/>
              <w:left w:val="nil"/>
              <w:bottom w:val="single" w:sz="12" w:space="0" w:color="3D19A3"/>
              <w:right w:val="single" w:sz="4" w:space="0" w:color="auto"/>
            </w:tcBorders>
            <w:shd w:val="clear" w:color="000000" w:fill="D8D8D8"/>
            <w:noWrap/>
            <w:vAlign w:val="center"/>
            <w:hideMark/>
          </w:tcPr>
          <w:p w:rsidR="00E41268" w:rsidRPr="00857015" w:rsidRDefault="00E41268" w:rsidP="00793826">
            <w:pPr>
              <w:spacing w:after="0" w:line="240" w:lineRule="auto"/>
              <w:jc w:val="center"/>
              <w:rPr>
                <w:rFonts w:ascii="Arial" w:eastAsia="Times New Roman" w:hAnsi="Arial" w:cs="Arial"/>
                <w:color w:val="000000"/>
                <w:sz w:val="20"/>
                <w:szCs w:val="20"/>
                <w:lang w:eastAsia="pt-BR"/>
              </w:rPr>
            </w:pPr>
            <w:r w:rsidRPr="00857015">
              <w:rPr>
                <w:rFonts w:ascii="Arial" w:eastAsia="Times New Roman" w:hAnsi="Arial" w:cs="Arial"/>
                <w:color w:val="000000"/>
                <w:sz w:val="20"/>
                <w:szCs w:val="20"/>
                <w:lang w:eastAsia="pt-BR"/>
              </w:rPr>
              <w:t>11,00</w:t>
            </w:r>
          </w:p>
        </w:tc>
        <w:tc>
          <w:tcPr>
            <w:tcW w:w="1258" w:type="dxa"/>
            <w:tcBorders>
              <w:top w:val="nil"/>
              <w:left w:val="nil"/>
              <w:bottom w:val="single" w:sz="12" w:space="0" w:color="3D19A3"/>
              <w:right w:val="single" w:sz="12" w:space="0" w:color="3D19A3"/>
            </w:tcBorders>
            <w:shd w:val="clear" w:color="000000" w:fill="D8D8D8"/>
            <w:noWrap/>
            <w:vAlign w:val="center"/>
            <w:hideMark/>
          </w:tcPr>
          <w:p w:rsidR="00E41268" w:rsidRPr="00857015" w:rsidRDefault="00E41268" w:rsidP="00793826">
            <w:pPr>
              <w:spacing w:after="0" w:line="240" w:lineRule="auto"/>
              <w:jc w:val="center"/>
              <w:rPr>
                <w:rFonts w:ascii="Arial" w:eastAsia="Times New Roman" w:hAnsi="Arial" w:cs="Arial"/>
                <w:color w:val="000000"/>
                <w:sz w:val="20"/>
                <w:szCs w:val="20"/>
                <w:lang w:eastAsia="pt-BR"/>
              </w:rPr>
            </w:pPr>
            <w:r w:rsidRPr="00857015">
              <w:rPr>
                <w:rFonts w:ascii="Arial" w:eastAsia="Times New Roman" w:hAnsi="Arial" w:cs="Arial"/>
                <w:color w:val="000000"/>
                <w:sz w:val="20"/>
                <w:szCs w:val="20"/>
                <w:lang w:eastAsia="pt-BR"/>
              </w:rPr>
              <w:t> </w:t>
            </w:r>
          </w:p>
        </w:tc>
      </w:tr>
    </w:tbl>
    <w:p w:rsidR="00793826" w:rsidRDefault="00793826" w:rsidP="005517D8">
      <w:pPr>
        <w:pStyle w:val="Corpodetexto"/>
        <w:ind w:left="426"/>
        <w:jc w:val="both"/>
        <w:rPr>
          <w:rFonts w:cs="Arial"/>
          <w:sz w:val="20"/>
          <w:lang w:val="pt-BR"/>
        </w:rPr>
      </w:pPr>
    </w:p>
    <w:p w:rsidR="00896C04" w:rsidRDefault="00896C04" w:rsidP="005517D8">
      <w:pPr>
        <w:pStyle w:val="Corpodetexto"/>
        <w:ind w:left="426"/>
        <w:jc w:val="both"/>
        <w:rPr>
          <w:rFonts w:cs="Arial"/>
          <w:sz w:val="20"/>
          <w:lang w:val="pt-BR"/>
        </w:rPr>
      </w:pPr>
    </w:p>
    <w:p w:rsidR="00896C04" w:rsidRDefault="00896C0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sectPr w:rsidR="00426B44" w:rsidSect="00793826">
          <w:pgSz w:w="11906" w:h="16838"/>
          <w:pgMar w:top="567" w:right="991" w:bottom="1134" w:left="1134" w:header="709" w:footer="709" w:gutter="0"/>
          <w:cols w:space="708"/>
          <w:docGrid w:linePitch="360"/>
        </w:sectPr>
      </w:pPr>
    </w:p>
    <w:p w:rsidR="00426B44" w:rsidRDefault="00426B44" w:rsidP="005517D8">
      <w:pPr>
        <w:pStyle w:val="Corpodetexto"/>
        <w:ind w:left="426"/>
        <w:jc w:val="both"/>
        <w:rPr>
          <w:rFonts w:cs="Arial"/>
          <w:sz w:val="20"/>
          <w:lang w:val="pt-BR"/>
        </w:rPr>
      </w:pPr>
    </w:p>
    <w:p w:rsidR="00896C04" w:rsidRPr="00857015" w:rsidRDefault="00426B44" w:rsidP="00896C04">
      <w:pPr>
        <w:pStyle w:val="Ttulo1"/>
        <w:widowControl/>
        <w:numPr>
          <w:ilvl w:val="0"/>
          <w:numId w:val="40"/>
        </w:numPr>
        <w:shd w:val="clear" w:color="auto" w:fill="E6E6E6"/>
        <w:suppressAutoHyphens w:val="0"/>
        <w:spacing w:before="0" w:after="0"/>
        <w:ind w:right="0"/>
        <w:rPr>
          <w:rFonts w:ascii="Arial" w:hAnsi="Arial" w:cs="Arial"/>
          <w:sz w:val="20"/>
          <w:szCs w:val="20"/>
          <w:lang w:val="pt-BR"/>
        </w:rPr>
      </w:pPr>
      <w:r>
        <w:rPr>
          <w:rFonts w:ascii="Arial" w:hAnsi="Arial" w:cs="Arial"/>
          <w:sz w:val="20"/>
          <w:szCs w:val="20"/>
          <w:lang w:val="pt-BR"/>
        </w:rPr>
        <w:t>C</w:t>
      </w:r>
      <w:r w:rsidR="00896C04">
        <w:rPr>
          <w:rFonts w:ascii="Arial" w:hAnsi="Arial" w:cs="Arial"/>
          <w:sz w:val="20"/>
          <w:szCs w:val="20"/>
          <w:lang w:val="pt-BR"/>
        </w:rPr>
        <w:t>RONOGRAMA FÍSICO-FINANCEIRO</w:t>
      </w:r>
    </w:p>
    <w:p w:rsidR="00896C04" w:rsidRDefault="00896C04" w:rsidP="005517D8">
      <w:pPr>
        <w:pStyle w:val="Corpodetexto"/>
        <w:ind w:left="426"/>
        <w:jc w:val="both"/>
        <w:rPr>
          <w:rFonts w:cs="Arial"/>
          <w:sz w:val="20"/>
          <w:lang w:val="pt-BR"/>
        </w:rPr>
      </w:pPr>
    </w:p>
    <w:p w:rsidR="00896C04" w:rsidRDefault="00896C04" w:rsidP="005517D8">
      <w:pPr>
        <w:pStyle w:val="Corpodetexto"/>
        <w:ind w:left="426"/>
        <w:jc w:val="both"/>
        <w:rPr>
          <w:rFonts w:cs="Arial"/>
          <w:sz w:val="20"/>
          <w:lang w:val="pt-BR"/>
        </w:rPr>
      </w:pPr>
    </w:p>
    <w:tbl>
      <w:tblPr>
        <w:tblW w:w="14812" w:type="dxa"/>
        <w:jc w:val="center"/>
        <w:tblCellMar>
          <w:left w:w="70" w:type="dxa"/>
          <w:right w:w="70" w:type="dxa"/>
        </w:tblCellMar>
        <w:tblLook w:val="04A0" w:firstRow="1" w:lastRow="0" w:firstColumn="1" w:lastColumn="0" w:noHBand="0" w:noVBand="1"/>
      </w:tblPr>
      <w:tblGrid>
        <w:gridCol w:w="1020"/>
        <w:gridCol w:w="890"/>
        <w:gridCol w:w="841"/>
        <w:gridCol w:w="841"/>
        <w:gridCol w:w="841"/>
        <w:gridCol w:w="841"/>
        <w:gridCol w:w="841"/>
        <w:gridCol w:w="958"/>
        <w:gridCol w:w="841"/>
        <w:gridCol w:w="763"/>
        <w:gridCol w:w="763"/>
        <w:gridCol w:w="846"/>
        <w:gridCol w:w="282"/>
        <w:gridCol w:w="763"/>
        <w:gridCol w:w="282"/>
        <w:gridCol w:w="763"/>
        <w:gridCol w:w="763"/>
        <w:gridCol w:w="997"/>
        <w:gridCol w:w="705"/>
      </w:tblGrid>
      <w:tr w:rsidR="00426B44" w:rsidRPr="00426B44" w:rsidTr="00426B44">
        <w:trPr>
          <w:trHeight w:val="270"/>
          <w:jc w:val="center"/>
        </w:trPr>
        <w:tc>
          <w:tcPr>
            <w:tcW w:w="1017" w:type="dxa"/>
            <w:tcBorders>
              <w:top w:val="single" w:sz="8" w:space="0" w:color="auto"/>
              <w:left w:val="single" w:sz="4" w:space="0" w:color="auto"/>
              <w:bottom w:val="double" w:sz="6" w:space="0" w:color="auto"/>
              <w:right w:val="single" w:sz="4" w:space="0" w:color="auto"/>
            </w:tcBorders>
            <w:shd w:val="clear" w:color="000000" w:fill="808080"/>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ITEM</w:t>
            </w:r>
          </w:p>
        </w:tc>
        <w:tc>
          <w:tcPr>
            <w:tcW w:w="888"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VALOR R$</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1</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2</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3</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4</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5</w:t>
            </w:r>
          </w:p>
        </w:tc>
        <w:tc>
          <w:tcPr>
            <w:tcW w:w="956"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6</w:t>
            </w:r>
          </w:p>
        </w:tc>
        <w:tc>
          <w:tcPr>
            <w:tcW w:w="839"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7</w:t>
            </w:r>
          </w:p>
        </w:tc>
        <w:tc>
          <w:tcPr>
            <w:tcW w:w="761"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8</w:t>
            </w:r>
          </w:p>
        </w:tc>
        <w:tc>
          <w:tcPr>
            <w:tcW w:w="761"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9</w:t>
            </w:r>
          </w:p>
        </w:tc>
        <w:tc>
          <w:tcPr>
            <w:tcW w:w="846"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10</w:t>
            </w:r>
          </w:p>
        </w:tc>
        <w:tc>
          <w:tcPr>
            <w:tcW w:w="282"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"i"</w:t>
            </w:r>
          </w:p>
        </w:tc>
        <w:tc>
          <w:tcPr>
            <w:tcW w:w="282"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31</w:t>
            </w:r>
          </w:p>
        </w:tc>
        <w:tc>
          <w:tcPr>
            <w:tcW w:w="761"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MÊS 32</w:t>
            </w:r>
          </w:p>
        </w:tc>
        <w:tc>
          <w:tcPr>
            <w:tcW w:w="997" w:type="dxa"/>
            <w:tcBorders>
              <w:top w:val="single" w:sz="8" w:space="0" w:color="auto"/>
              <w:left w:val="nil"/>
              <w:bottom w:val="double" w:sz="6" w:space="0" w:color="auto"/>
              <w:right w:val="single" w:sz="4" w:space="0" w:color="auto"/>
            </w:tcBorders>
            <w:shd w:val="clear" w:color="000000" w:fill="808080"/>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TOTAL</w:t>
            </w:r>
          </w:p>
        </w:tc>
        <w:tc>
          <w:tcPr>
            <w:tcW w:w="705" w:type="dxa"/>
            <w:tcBorders>
              <w:top w:val="single" w:sz="8" w:space="0" w:color="auto"/>
              <w:left w:val="nil"/>
              <w:bottom w:val="double" w:sz="6" w:space="0" w:color="auto"/>
              <w:right w:val="single" w:sz="8" w:space="0" w:color="auto"/>
            </w:tcBorders>
            <w:shd w:val="clear" w:color="000000" w:fill="808080"/>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w:t>
            </w:r>
          </w:p>
        </w:tc>
      </w:tr>
      <w:tr w:rsidR="00426B44" w:rsidRPr="00426B44" w:rsidTr="00426B44">
        <w:trPr>
          <w:trHeight w:val="27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equipamentos</w:t>
            </w:r>
          </w:p>
        </w:tc>
        <w:tc>
          <w:tcPr>
            <w:tcW w:w="888" w:type="dxa"/>
            <w:tcBorders>
              <w:top w:val="nil"/>
              <w:left w:val="nil"/>
              <w:bottom w:val="nil"/>
              <w:right w:val="nil"/>
            </w:tcBorders>
            <w:shd w:val="clear" w:color="auto" w:fill="auto"/>
            <w:noWrap/>
            <w:vAlign w:val="bottom"/>
            <w:hideMark/>
          </w:tcPr>
          <w:p w:rsidR="00896C04" w:rsidRPr="00426B44" w:rsidRDefault="00896C04" w:rsidP="00896C04">
            <w:pPr>
              <w:spacing w:after="0" w:line="240" w:lineRule="auto"/>
              <w:jc w:val="right"/>
              <w:rPr>
                <w:rFonts w:eastAsia="Times New Roman" w:cs="Calibri"/>
                <w:color w:val="000000"/>
                <w:sz w:val="14"/>
                <w:szCs w:val="16"/>
                <w:lang w:eastAsia="pt-BR"/>
              </w:rPr>
            </w:pPr>
            <w:r w:rsidRPr="00426B44">
              <w:rPr>
                <w:rFonts w:eastAsia="Times New Roman" w:cs="Calibri"/>
                <w:color w:val="000000"/>
                <w:sz w:val="14"/>
                <w:szCs w:val="16"/>
                <w:lang w:eastAsia="pt-BR"/>
              </w:rPr>
              <w:t>3.270.189,98</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56"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3.270.189,98</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46" w:type="dxa"/>
            <w:tcBorders>
              <w:top w:val="nil"/>
              <w:left w:val="nil"/>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xml:space="preserve"> R$  3.270.189,98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56,13%</w:t>
            </w:r>
          </w:p>
        </w:tc>
      </w:tr>
      <w:tr w:rsidR="00426B44" w:rsidRPr="00426B44" w:rsidTr="00426B44">
        <w:trPr>
          <w:trHeight w:val="15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single" w:sz="4" w:space="0" w:color="auto"/>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56"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46" w:type="dxa"/>
            <w:tcBorders>
              <w:top w:val="nil"/>
              <w:left w:val="nil"/>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double" w:sz="6"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nil"/>
              <w:left w:val="nil"/>
              <w:bottom w:val="double" w:sz="6"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56"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100,00%</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46"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97"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100%</w:t>
            </w:r>
          </w:p>
        </w:tc>
        <w:tc>
          <w:tcPr>
            <w:tcW w:w="705" w:type="dxa"/>
            <w:tcBorders>
              <w:top w:val="nil"/>
              <w:left w:val="nil"/>
              <w:bottom w:val="double" w:sz="6"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instalação</w:t>
            </w:r>
          </w:p>
        </w:tc>
        <w:tc>
          <w:tcPr>
            <w:tcW w:w="888" w:type="dxa"/>
            <w:tcBorders>
              <w:top w:val="nil"/>
              <w:left w:val="nil"/>
              <w:bottom w:val="nil"/>
              <w:right w:val="nil"/>
            </w:tcBorders>
            <w:shd w:val="clear" w:color="auto" w:fill="auto"/>
            <w:noWrap/>
            <w:vAlign w:val="bottom"/>
            <w:hideMark/>
          </w:tcPr>
          <w:p w:rsidR="00896C04" w:rsidRPr="00426B44" w:rsidRDefault="00896C04" w:rsidP="00896C04">
            <w:pPr>
              <w:spacing w:after="0" w:line="240" w:lineRule="auto"/>
              <w:jc w:val="right"/>
              <w:rPr>
                <w:rFonts w:eastAsia="Times New Roman" w:cs="Calibri"/>
                <w:color w:val="000000"/>
                <w:sz w:val="14"/>
                <w:szCs w:val="16"/>
                <w:lang w:eastAsia="pt-BR"/>
              </w:rPr>
            </w:pPr>
            <w:r w:rsidRPr="00426B44">
              <w:rPr>
                <w:rFonts w:eastAsia="Times New Roman" w:cs="Calibri"/>
                <w:color w:val="000000"/>
                <w:sz w:val="14"/>
                <w:szCs w:val="16"/>
                <w:lang w:eastAsia="pt-BR"/>
              </w:rPr>
              <w:t>2.163.886,33</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476.054,99</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432.777,27</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389.499,54</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259.666,36</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216.388,63</w:t>
            </w:r>
          </w:p>
        </w:tc>
        <w:tc>
          <w:tcPr>
            <w:tcW w:w="956"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194.749,77</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108.194,32</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86.555,45</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46" w:type="dxa"/>
            <w:tcBorders>
              <w:top w:val="nil"/>
              <w:left w:val="nil"/>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xml:space="preserve"> R$  2.163.886,33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37,14%</w:t>
            </w:r>
          </w:p>
        </w:tc>
      </w:tr>
      <w:tr w:rsidR="00426B44" w:rsidRPr="00426B44" w:rsidTr="00426B44">
        <w:trPr>
          <w:trHeight w:val="15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single" w:sz="4" w:space="0" w:color="auto"/>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single" w:sz="4" w:space="0" w:color="auto"/>
              <w:left w:val="double" w:sz="6"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56"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46" w:type="dxa"/>
            <w:tcBorders>
              <w:top w:val="nil"/>
              <w:left w:val="nil"/>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double" w:sz="6"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nil"/>
              <w:left w:val="nil"/>
              <w:bottom w:val="double" w:sz="6"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22%</w:t>
            </w:r>
          </w:p>
        </w:tc>
        <w:tc>
          <w:tcPr>
            <w:tcW w:w="839"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20%</w:t>
            </w:r>
          </w:p>
        </w:tc>
        <w:tc>
          <w:tcPr>
            <w:tcW w:w="839"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18%</w:t>
            </w:r>
          </w:p>
        </w:tc>
        <w:tc>
          <w:tcPr>
            <w:tcW w:w="839"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12%</w:t>
            </w:r>
          </w:p>
        </w:tc>
        <w:tc>
          <w:tcPr>
            <w:tcW w:w="839"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10%</w:t>
            </w:r>
          </w:p>
        </w:tc>
        <w:tc>
          <w:tcPr>
            <w:tcW w:w="956"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9%</w:t>
            </w:r>
          </w:p>
        </w:tc>
        <w:tc>
          <w:tcPr>
            <w:tcW w:w="839"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5%</w:t>
            </w:r>
          </w:p>
        </w:tc>
        <w:tc>
          <w:tcPr>
            <w:tcW w:w="761" w:type="dxa"/>
            <w:tcBorders>
              <w:top w:val="nil"/>
              <w:left w:val="double" w:sz="6" w:space="0" w:color="auto"/>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46" w:type="dxa"/>
            <w:tcBorders>
              <w:top w:val="nil"/>
              <w:left w:val="nil"/>
              <w:bottom w:val="double" w:sz="6"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double" w:sz="6"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double" w:sz="6"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nil"/>
              <w:left w:val="single" w:sz="4" w:space="0" w:color="auto"/>
              <w:bottom w:val="double" w:sz="6"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double" w:sz="6" w:space="0" w:color="auto"/>
              <w:right w:val="nil"/>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single" w:sz="4" w:space="0" w:color="auto"/>
              <w:bottom w:val="double" w:sz="6"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97"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100%</w:t>
            </w:r>
          </w:p>
        </w:tc>
        <w:tc>
          <w:tcPr>
            <w:tcW w:w="705" w:type="dxa"/>
            <w:tcBorders>
              <w:top w:val="nil"/>
              <w:left w:val="nil"/>
              <w:bottom w:val="double" w:sz="6"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426B4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manutenção</w:t>
            </w:r>
          </w:p>
        </w:tc>
        <w:tc>
          <w:tcPr>
            <w:tcW w:w="888" w:type="dxa"/>
            <w:tcBorders>
              <w:top w:val="nil"/>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392.000,00</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56"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846"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282"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282"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xml:space="preserve"> R$     392.000,00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6,73%</w:t>
            </w:r>
          </w:p>
        </w:tc>
      </w:tr>
      <w:tr w:rsidR="00426B44" w:rsidRPr="00426B44" w:rsidTr="00426B44">
        <w:trPr>
          <w:trHeight w:val="15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896C0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nil"/>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896C04" w:rsidRPr="00426B44" w:rsidRDefault="00896C04" w:rsidP="00896C04">
            <w:pPr>
              <w:spacing w:after="0" w:line="240" w:lineRule="auto"/>
              <w:jc w:val="center"/>
              <w:rPr>
                <w:rFonts w:eastAsia="Times New Roman" w:cs="Calibri"/>
                <w:color w:val="FFFFFF"/>
                <w:sz w:val="14"/>
                <w:szCs w:val="16"/>
                <w:lang w:eastAsia="pt-BR"/>
              </w:rPr>
            </w:pPr>
            <w:r w:rsidRPr="00426B44">
              <w:rPr>
                <w:rFonts w:eastAsia="Times New Roman" w:cs="Calibri"/>
                <w:color w:val="FFFFFF"/>
                <w:sz w:val="14"/>
                <w:szCs w:val="16"/>
                <w:lang w:eastAsia="pt-BR"/>
              </w:rPr>
              <w:t> </w:t>
            </w:r>
          </w:p>
        </w:tc>
        <w:tc>
          <w:tcPr>
            <w:tcW w:w="761"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46" w:type="dxa"/>
            <w:tcBorders>
              <w:top w:val="single" w:sz="4" w:space="0" w:color="auto"/>
              <w:left w:val="single" w:sz="4" w:space="0" w:color="auto"/>
              <w:bottom w:val="single" w:sz="4" w:space="0" w:color="auto"/>
              <w:right w:val="nil"/>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single" w:sz="4" w:space="0" w:color="auto"/>
              <w:left w:val="single" w:sz="4" w:space="0" w:color="auto"/>
              <w:bottom w:val="single" w:sz="4" w:space="0" w:color="auto"/>
              <w:right w:val="nil"/>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single" w:sz="4" w:space="0" w:color="auto"/>
              <w:left w:val="single" w:sz="4" w:space="0" w:color="auto"/>
              <w:bottom w:val="single" w:sz="4" w:space="0" w:color="auto"/>
              <w:right w:val="nil"/>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282" w:type="dxa"/>
            <w:tcBorders>
              <w:top w:val="single" w:sz="4" w:space="0" w:color="auto"/>
              <w:left w:val="single" w:sz="4" w:space="0" w:color="auto"/>
              <w:bottom w:val="single" w:sz="4" w:space="0" w:color="auto"/>
              <w:right w:val="nil"/>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single" w:sz="4" w:space="0" w:color="auto"/>
              <w:left w:val="single" w:sz="4" w:space="0" w:color="auto"/>
              <w:bottom w:val="single" w:sz="4" w:space="0" w:color="auto"/>
              <w:right w:val="nil"/>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single" w:sz="4" w:space="0" w:color="auto"/>
              <w:left w:val="single" w:sz="4" w:space="0" w:color="auto"/>
              <w:bottom w:val="single" w:sz="4" w:space="0" w:color="auto"/>
              <w:right w:val="double" w:sz="6" w:space="0" w:color="auto"/>
            </w:tcBorders>
            <w:shd w:val="clear" w:color="000000" w:fill="ACB9CA"/>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double" w:sz="6" w:space="0" w:color="auto"/>
              <w:right w:val="single" w:sz="4" w:space="0" w:color="auto"/>
            </w:tcBorders>
            <w:shd w:val="clear" w:color="auto" w:fill="auto"/>
            <w:vAlign w:val="center"/>
            <w:hideMark/>
          </w:tcPr>
          <w:p w:rsidR="00896C04" w:rsidRPr="00426B44" w:rsidRDefault="00896C04" w:rsidP="00896C04">
            <w:pPr>
              <w:spacing w:after="0" w:line="240" w:lineRule="auto"/>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88" w:type="dxa"/>
            <w:tcBorders>
              <w:top w:val="nil"/>
              <w:left w:val="nil"/>
              <w:bottom w:val="double" w:sz="6"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956"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839"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846"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282"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282"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761"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w:t>
            </w:r>
          </w:p>
        </w:tc>
        <w:tc>
          <w:tcPr>
            <w:tcW w:w="997" w:type="dxa"/>
            <w:tcBorders>
              <w:top w:val="nil"/>
              <w:left w:val="nil"/>
              <w:bottom w:val="double" w:sz="6"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c>
          <w:tcPr>
            <w:tcW w:w="705" w:type="dxa"/>
            <w:tcBorders>
              <w:top w:val="nil"/>
              <w:left w:val="nil"/>
              <w:bottom w:val="double" w:sz="6"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 </w:t>
            </w:r>
          </w:p>
        </w:tc>
      </w:tr>
      <w:tr w:rsidR="00426B44" w:rsidRPr="00426B44" w:rsidTr="00426B44">
        <w:trPr>
          <w:trHeight w:val="27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896C04" w:rsidP="00896C04">
            <w:pPr>
              <w:spacing w:after="0" w:line="240" w:lineRule="auto"/>
              <w:rPr>
                <w:rFonts w:eastAsia="Times New Roman" w:cs="Calibri"/>
                <w:b/>
                <w:bCs/>
                <w:color w:val="000000"/>
                <w:sz w:val="14"/>
                <w:szCs w:val="16"/>
                <w:lang w:eastAsia="pt-BR"/>
              </w:rPr>
            </w:pPr>
            <w:r w:rsidRPr="00426B44">
              <w:rPr>
                <w:rFonts w:eastAsia="Times New Roman" w:cs="Calibri"/>
                <w:b/>
                <w:bCs/>
                <w:color w:val="000000"/>
                <w:sz w:val="14"/>
                <w:szCs w:val="16"/>
                <w:lang w:eastAsia="pt-BR"/>
              </w:rPr>
              <w:t>TOTAL GERAL</w:t>
            </w:r>
          </w:p>
        </w:tc>
        <w:tc>
          <w:tcPr>
            <w:tcW w:w="888" w:type="dxa"/>
            <w:tcBorders>
              <w:top w:val="nil"/>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5.826.076,31</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56"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846" w:type="dxa"/>
            <w:tcBorders>
              <w:top w:val="nil"/>
              <w:left w:val="nil"/>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282"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nil"/>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61" w:type="dxa"/>
            <w:tcBorders>
              <w:top w:val="nil"/>
              <w:left w:val="single" w:sz="4" w:space="0" w:color="auto"/>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 xml:space="preserve"> R$     5.826.076,31 </w:t>
            </w:r>
          </w:p>
        </w:tc>
        <w:tc>
          <w:tcPr>
            <w:tcW w:w="705" w:type="dxa"/>
            <w:tcBorders>
              <w:top w:val="nil"/>
              <w:left w:val="single" w:sz="4" w:space="0" w:color="auto"/>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100,00%</w:t>
            </w:r>
          </w:p>
        </w:tc>
      </w:tr>
      <w:tr w:rsidR="00426B44" w:rsidRPr="00426B44" w:rsidTr="00426B44">
        <w:trPr>
          <w:trHeight w:val="255"/>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896C04" w:rsidP="00896C04">
            <w:pPr>
              <w:spacing w:after="0" w:line="240" w:lineRule="auto"/>
              <w:rPr>
                <w:rFonts w:eastAsia="Times New Roman" w:cs="Calibri"/>
                <w:b/>
                <w:bCs/>
                <w:color w:val="000000"/>
                <w:sz w:val="14"/>
                <w:szCs w:val="16"/>
                <w:lang w:eastAsia="pt-BR"/>
              </w:rPr>
            </w:pPr>
            <w:r w:rsidRPr="00426B44">
              <w:rPr>
                <w:rFonts w:eastAsia="Times New Roman" w:cs="Calibri"/>
                <w:b/>
                <w:bCs/>
                <w:color w:val="000000"/>
                <w:sz w:val="14"/>
                <w:szCs w:val="16"/>
                <w:lang w:eastAsia="pt-BR"/>
              </w:rPr>
              <w:t>VALOR MÊS</w:t>
            </w:r>
          </w:p>
        </w:tc>
        <w:tc>
          <w:tcPr>
            <w:tcW w:w="888" w:type="dxa"/>
            <w:tcBorders>
              <w:top w:val="nil"/>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476.054,99</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432.777,27</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389.499,54</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259.666,36</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216.388,63</w:t>
            </w:r>
          </w:p>
        </w:tc>
        <w:tc>
          <w:tcPr>
            <w:tcW w:w="956"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3.464.939,75</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108.194,32</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86.555,45</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846"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282"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282"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16.333,33</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b/>
                <w:bCs/>
                <w:sz w:val="14"/>
                <w:szCs w:val="16"/>
                <w:lang w:eastAsia="pt-BR"/>
              </w:rPr>
            </w:pPr>
            <w:r w:rsidRPr="00426B44">
              <w:rPr>
                <w:rFonts w:ascii="Arial" w:eastAsia="Times New Roman" w:hAnsi="Arial" w:cs="Arial"/>
                <w:b/>
                <w:bCs/>
                <w:sz w:val="14"/>
                <w:szCs w:val="16"/>
                <w:lang w:eastAsia="pt-BR"/>
              </w:rPr>
              <w:t xml:space="preserve"> R$  5.826.076,31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100,00%</w:t>
            </w:r>
          </w:p>
        </w:tc>
      </w:tr>
      <w:tr w:rsidR="00426B44" w:rsidRPr="00426B44" w:rsidTr="00426B44">
        <w:trPr>
          <w:trHeight w:val="331"/>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896C04" w:rsidRPr="00426B44" w:rsidRDefault="00896C04" w:rsidP="00896C04">
            <w:pPr>
              <w:spacing w:after="0" w:line="240" w:lineRule="auto"/>
              <w:rPr>
                <w:rFonts w:eastAsia="Times New Roman" w:cs="Calibri"/>
                <w:b/>
                <w:bCs/>
                <w:color w:val="000000"/>
                <w:sz w:val="14"/>
                <w:szCs w:val="16"/>
                <w:lang w:eastAsia="pt-BR"/>
              </w:rPr>
            </w:pPr>
            <w:r w:rsidRPr="00426B44">
              <w:rPr>
                <w:rFonts w:eastAsia="Times New Roman" w:cs="Calibri"/>
                <w:b/>
                <w:bCs/>
                <w:color w:val="000000"/>
                <w:sz w:val="14"/>
                <w:szCs w:val="16"/>
                <w:lang w:eastAsia="pt-BR"/>
              </w:rPr>
              <w:t>% MÊS</w:t>
            </w:r>
          </w:p>
        </w:tc>
        <w:tc>
          <w:tcPr>
            <w:tcW w:w="888" w:type="dxa"/>
            <w:tcBorders>
              <w:top w:val="nil"/>
              <w:left w:val="nil"/>
              <w:bottom w:val="single" w:sz="4" w:space="0" w:color="auto"/>
              <w:right w:val="double" w:sz="6"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 </w:t>
            </w:r>
          </w:p>
        </w:tc>
        <w:tc>
          <w:tcPr>
            <w:tcW w:w="839"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8,17%</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7,43%</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6,69%</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4,46%</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3,71%</w:t>
            </w:r>
          </w:p>
        </w:tc>
        <w:tc>
          <w:tcPr>
            <w:tcW w:w="956"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59,47%</w:t>
            </w:r>
          </w:p>
        </w:tc>
        <w:tc>
          <w:tcPr>
            <w:tcW w:w="839"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1,86%</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1,49%</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0,28%</w:t>
            </w:r>
          </w:p>
        </w:tc>
        <w:tc>
          <w:tcPr>
            <w:tcW w:w="846"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0,28%</w:t>
            </w:r>
          </w:p>
        </w:tc>
        <w:tc>
          <w:tcPr>
            <w:tcW w:w="282"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0,28%</w:t>
            </w:r>
          </w:p>
        </w:tc>
        <w:tc>
          <w:tcPr>
            <w:tcW w:w="282"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0,28%</w:t>
            </w:r>
          </w:p>
        </w:tc>
        <w:tc>
          <w:tcPr>
            <w:tcW w:w="761" w:type="dxa"/>
            <w:tcBorders>
              <w:top w:val="nil"/>
              <w:left w:val="double" w:sz="6" w:space="0" w:color="auto"/>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color w:val="000000"/>
                <w:sz w:val="14"/>
                <w:szCs w:val="16"/>
                <w:lang w:eastAsia="pt-BR"/>
              </w:rPr>
            </w:pPr>
            <w:r w:rsidRPr="00426B44">
              <w:rPr>
                <w:rFonts w:eastAsia="Times New Roman" w:cs="Calibri"/>
                <w:color w:val="000000"/>
                <w:sz w:val="14"/>
                <w:szCs w:val="16"/>
                <w:lang w:eastAsia="pt-BR"/>
              </w:rPr>
              <w:t>0,28%</w:t>
            </w:r>
          </w:p>
        </w:tc>
        <w:tc>
          <w:tcPr>
            <w:tcW w:w="997" w:type="dxa"/>
            <w:tcBorders>
              <w:top w:val="nil"/>
              <w:left w:val="nil"/>
              <w:bottom w:val="single" w:sz="4" w:space="0" w:color="auto"/>
              <w:right w:val="single" w:sz="4" w:space="0" w:color="auto"/>
            </w:tcBorders>
            <w:shd w:val="clear" w:color="auto" w:fill="auto"/>
            <w:noWrap/>
            <w:vAlign w:val="center"/>
            <w:hideMark/>
          </w:tcPr>
          <w:p w:rsidR="00896C04" w:rsidRPr="00426B44" w:rsidRDefault="00896C04" w:rsidP="00896C04">
            <w:pPr>
              <w:spacing w:after="0" w:line="240" w:lineRule="auto"/>
              <w:jc w:val="center"/>
              <w:rPr>
                <w:rFonts w:ascii="Arial" w:eastAsia="Times New Roman" w:hAnsi="Arial" w:cs="Arial"/>
                <w:sz w:val="14"/>
                <w:szCs w:val="16"/>
                <w:lang w:eastAsia="pt-BR"/>
              </w:rPr>
            </w:pPr>
            <w:r w:rsidRPr="00426B44">
              <w:rPr>
                <w:rFonts w:ascii="Arial" w:eastAsia="Times New Roman" w:hAnsi="Arial" w:cs="Arial"/>
                <w:sz w:val="14"/>
                <w:szCs w:val="16"/>
                <w:lang w:eastAsia="pt-BR"/>
              </w:rPr>
              <w:t> </w:t>
            </w:r>
          </w:p>
        </w:tc>
        <w:tc>
          <w:tcPr>
            <w:tcW w:w="705" w:type="dxa"/>
            <w:tcBorders>
              <w:top w:val="nil"/>
              <w:left w:val="nil"/>
              <w:bottom w:val="single" w:sz="4" w:space="0" w:color="auto"/>
              <w:right w:val="single" w:sz="8" w:space="0" w:color="auto"/>
            </w:tcBorders>
            <w:shd w:val="clear" w:color="auto" w:fill="auto"/>
            <w:noWrap/>
            <w:vAlign w:val="center"/>
            <w:hideMark/>
          </w:tcPr>
          <w:p w:rsidR="00896C04" w:rsidRPr="00426B44" w:rsidRDefault="00896C04" w:rsidP="00896C04">
            <w:pPr>
              <w:spacing w:after="0" w:line="240" w:lineRule="auto"/>
              <w:jc w:val="center"/>
              <w:rPr>
                <w:rFonts w:eastAsia="Times New Roman" w:cs="Calibri"/>
                <w:b/>
                <w:bCs/>
                <w:color w:val="000000"/>
                <w:sz w:val="14"/>
                <w:szCs w:val="16"/>
                <w:lang w:eastAsia="pt-BR"/>
              </w:rPr>
            </w:pPr>
            <w:r w:rsidRPr="00426B44">
              <w:rPr>
                <w:rFonts w:eastAsia="Times New Roman" w:cs="Calibri"/>
                <w:b/>
                <w:bCs/>
                <w:color w:val="000000"/>
                <w:sz w:val="14"/>
                <w:szCs w:val="16"/>
                <w:lang w:eastAsia="pt-BR"/>
              </w:rPr>
              <w:t>100,00%</w:t>
            </w:r>
          </w:p>
        </w:tc>
      </w:tr>
    </w:tbl>
    <w:p w:rsidR="00896C04" w:rsidRDefault="00896C0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Default="00426B44" w:rsidP="005517D8">
      <w:pPr>
        <w:pStyle w:val="Corpodetexto"/>
        <w:ind w:left="426"/>
        <w:jc w:val="both"/>
        <w:rPr>
          <w:rFonts w:cs="Arial"/>
          <w:sz w:val="20"/>
          <w:lang w:val="pt-BR"/>
        </w:rPr>
      </w:pPr>
    </w:p>
    <w:p w:rsidR="00426B44" w:rsidRPr="00213E78" w:rsidRDefault="00426B44" w:rsidP="005517D8">
      <w:pPr>
        <w:pStyle w:val="Corpodetexto"/>
        <w:ind w:left="426"/>
        <w:jc w:val="both"/>
        <w:rPr>
          <w:rFonts w:cs="Arial"/>
          <w:sz w:val="20"/>
          <w:lang w:val="pt-BR"/>
        </w:rPr>
      </w:pPr>
    </w:p>
    <w:sectPr w:rsidR="00426B44" w:rsidRPr="00213E78" w:rsidSect="00426B44">
      <w:pgSz w:w="16838" w:h="11906" w:orient="landscape"/>
      <w:pgMar w:top="992" w:right="113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D8" w:rsidRDefault="007B2ED8" w:rsidP="00871F68">
      <w:pPr>
        <w:spacing w:after="0" w:line="240" w:lineRule="auto"/>
      </w:pPr>
      <w:r>
        <w:separator/>
      </w:r>
    </w:p>
  </w:endnote>
  <w:endnote w:type="continuationSeparator" w:id="0">
    <w:p w:rsidR="007B2ED8" w:rsidRDefault="007B2ED8" w:rsidP="0087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D8" w:rsidRDefault="007B2ED8" w:rsidP="00871F68">
      <w:pPr>
        <w:spacing w:after="0" w:line="240" w:lineRule="auto"/>
      </w:pPr>
      <w:r>
        <w:separator/>
      </w:r>
    </w:p>
  </w:footnote>
  <w:footnote w:type="continuationSeparator" w:id="0">
    <w:p w:rsidR="007B2ED8" w:rsidRDefault="007B2ED8" w:rsidP="00871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Ttulo1"/>
      <w:suff w:val="nothing"/>
      <w:lvlText w:val="%1."/>
      <w:lvlJc w:val="left"/>
      <w:pPr>
        <w:tabs>
          <w:tab w:val="num" w:pos="2269"/>
        </w:tabs>
        <w:ind w:left="2269"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05D07"/>
    <w:multiLevelType w:val="multilevel"/>
    <w:tmpl w:val="3CC47A46"/>
    <w:lvl w:ilvl="0">
      <w:start w:val="1"/>
      <w:numFmt w:val="upperRoman"/>
      <w:lvlText w:val="%1."/>
      <w:lvlJc w:val="right"/>
      <w:pPr>
        <w:tabs>
          <w:tab w:val="num" w:pos="435"/>
        </w:tabs>
        <w:ind w:left="435" w:hanging="435"/>
      </w:pPr>
      <w:rPr>
        <w:rFonts w:hint="default"/>
        <w:b/>
      </w:rPr>
    </w:lvl>
    <w:lvl w:ilvl="1">
      <w:start w:val="1"/>
      <w:numFmt w:val="decimal"/>
      <w:lvlText w:val="%2."/>
      <w:lvlJc w:val="left"/>
      <w:pPr>
        <w:ind w:left="0" w:firstLine="0"/>
      </w:pPr>
      <w:rPr>
        <w:rFonts w:hint="default"/>
        <w:b/>
        <w:color w:val="auto"/>
        <w:sz w:val="20"/>
        <w:szCs w:val="20"/>
      </w:rPr>
    </w:lvl>
    <w:lvl w:ilvl="2">
      <w:start w:val="1"/>
      <w:numFmt w:val="decimal"/>
      <w:lvlText w:val="%1.%2.%3."/>
      <w:lvlJc w:val="left"/>
      <w:pPr>
        <w:tabs>
          <w:tab w:val="num" w:pos="720"/>
        </w:tabs>
        <w:ind w:left="720" w:hanging="720"/>
      </w:pPr>
      <w:rPr>
        <w:rFonts w:ascii="Arial" w:hAnsi="Arial" w:cs="Arial" w:hint="default"/>
        <w:b/>
        <w:sz w:val="20"/>
        <w:szCs w:val="20"/>
      </w:rPr>
    </w:lvl>
    <w:lvl w:ilvl="3">
      <w:start w:val="9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866003"/>
    <w:multiLevelType w:val="multilevel"/>
    <w:tmpl w:val="10BC7F9A"/>
    <w:lvl w:ilvl="0">
      <w:start w:val="5"/>
      <w:numFmt w:val="decimal"/>
      <w:lvlText w:val="%1."/>
      <w:lvlJc w:val="left"/>
      <w:pPr>
        <w:ind w:left="360" w:hanging="360"/>
      </w:pPr>
      <w:rPr>
        <w:rFonts w:hint="default"/>
        <w:b/>
      </w:rPr>
    </w:lvl>
    <w:lvl w:ilvl="1">
      <w:start w:val="1"/>
      <w:numFmt w:val="decimal"/>
      <w:lvlText w:val="8.%2."/>
      <w:lvlJc w:val="left"/>
      <w:pPr>
        <w:ind w:left="1637"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D78EA"/>
    <w:multiLevelType w:val="multilevel"/>
    <w:tmpl w:val="F072CEBE"/>
    <w:lvl w:ilvl="0">
      <w:start w:val="5"/>
      <w:numFmt w:val="decimal"/>
      <w:lvlText w:val="%1."/>
      <w:lvlJc w:val="left"/>
      <w:pPr>
        <w:ind w:left="360" w:hanging="360"/>
      </w:pPr>
      <w:rPr>
        <w:rFonts w:hint="default"/>
        <w:b/>
      </w:rPr>
    </w:lvl>
    <w:lvl w:ilvl="1">
      <w:start w:val="1"/>
      <w:numFmt w:val="decimal"/>
      <w:lvlText w:val="9.%2."/>
      <w:lvlJc w:val="left"/>
      <w:pPr>
        <w:ind w:left="1637"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65D8A"/>
    <w:multiLevelType w:val="multilevel"/>
    <w:tmpl w:val="8FAE8628"/>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1.%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64C3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A969AE"/>
    <w:multiLevelType w:val="multilevel"/>
    <w:tmpl w:val="010476F8"/>
    <w:lvl w:ilvl="0">
      <w:start w:val="5"/>
      <w:numFmt w:val="decimal"/>
      <w:lvlText w:val="%1."/>
      <w:lvlJc w:val="left"/>
      <w:pPr>
        <w:ind w:left="360" w:hanging="360"/>
      </w:pPr>
      <w:rPr>
        <w:rFonts w:hint="default"/>
        <w:b/>
      </w:rPr>
    </w:lvl>
    <w:lvl w:ilvl="1">
      <w:start w:val="1"/>
      <w:numFmt w:val="decimal"/>
      <w:lvlText w:val="7.%2."/>
      <w:lvlJc w:val="left"/>
      <w:pPr>
        <w:ind w:left="1637"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633E6F"/>
    <w:multiLevelType w:val="multilevel"/>
    <w:tmpl w:val="326482B2"/>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4.%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81E64"/>
    <w:multiLevelType w:val="multilevel"/>
    <w:tmpl w:val="D8B073AC"/>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904B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91172"/>
    <w:multiLevelType w:val="multilevel"/>
    <w:tmpl w:val="AB0A4594"/>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D6174A"/>
    <w:multiLevelType w:val="hybridMultilevel"/>
    <w:tmpl w:val="69B60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1353"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2A1300"/>
    <w:multiLevelType w:val="multilevel"/>
    <w:tmpl w:val="D2B06542"/>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7.%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B40CC"/>
    <w:multiLevelType w:val="hybridMultilevel"/>
    <w:tmpl w:val="8500B144"/>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0F263DE"/>
    <w:multiLevelType w:val="multilevel"/>
    <w:tmpl w:val="62805FBE"/>
    <w:lvl w:ilvl="0">
      <w:start w:val="2"/>
      <w:numFmt w:val="decimal"/>
      <w:lvlText w:val="4.9.%1"/>
      <w:lvlJc w:val="right"/>
      <w:pPr>
        <w:ind w:left="360" w:hanging="360"/>
      </w:pPr>
      <w:rPr>
        <w:rFonts w:hint="default"/>
      </w:rPr>
    </w:lvl>
    <w:lvl w:ilvl="1">
      <w:start w:val="8"/>
      <w:numFmt w:val="decimal"/>
      <w:lvlText w:val="4%1.5.1"/>
      <w:lvlJc w:val="left"/>
      <w:pPr>
        <w:ind w:left="360" w:hanging="360"/>
      </w:pPr>
      <w:rPr>
        <w:rFonts w:hint="default"/>
        <w:b/>
      </w:rPr>
    </w:lvl>
    <w:lvl w:ilvl="2">
      <w:start w:val="1"/>
      <w:numFmt w:val="decimal"/>
      <w:lvlText w:val="4.10.%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0106EF"/>
    <w:multiLevelType w:val="multilevel"/>
    <w:tmpl w:val="87C292C0"/>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3.%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7143E"/>
    <w:multiLevelType w:val="multilevel"/>
    <w:tmpl w:val="7F06AA88"/>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1A414D"/>
    <w:multiLevelType w:val="multilevel"/>
    <w:tmpl w:val="28747712"/>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1.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493CEA"/>
    <w:multiLevelType w:val="hybridMultilevel"/>
    <w:tmpl w:val="5CFA3EAC"/>
    <w:lvl w:ilvl="0" w:tplc="95184CD8">
      <w:start w:val="1"/>
      <w:numFmt w:val="decimal"/>
      <w:lvlText w:val="4.9.%1"/>
      <w:lvlJc w:val="right"/>
      <w:pPr>
        <w:ind w:left="1211"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9" w15:restartNumberingAfterBreak="0">
    <w:nsid w:val="3A84244C"/>
    <w:multiLevelType w:val="multilevel"/>
    <w:tmpl w:val="C5386BD4"/>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6.%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90448"/>
    <w:multiLevelType w:val="multilevel"/>
    <w:tmpl w:val="8DC6645C"/>
    <w:lvl w:ilvl="0">
      <w:start w:val="5"/>
      <w:numFmt w:val="decimal"/>
      <w:lvlText w:val="%1."/>
      <w:lvlJc w:val="left"/>
      <w:pPr>
        <w:ind w:left="360" w:hanging="360"/>
      </w:pPr>
      <w:rPr>
        <w:rFonts w:hint="default"/>
        <w:b/>
      </w:rPr>
    </w:lvl>
    <w:lvl w:ilvl="1">
      <w:start w:val="1"/>
      <w:numFmt w:val="decimal"/>
      <w:lvlText w:val="5.%2."/>
      <w:lvlJc w:val="left"/>
      <w:pPr>
        <w:ind w:left="1637"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697522"/>
    <w:multiLevelType w:val="multilevel"/>
    <w:tmpl w:val="09B82878"/>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1.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083804"/>
    <w:multiLevelType w:val="multilevel"/>
    <w:tmpl w:val="A24A5AD0"/>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5.%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C47987"/>
    <w:multiLevelType w:val="multilevel"/>
    <w:tmpl w:val="823E0BCC"/>
    <w:lvl w:ilvl="0">
      <w:start w:val="1"/>
      <w:numFmt w:val="upperRoman"/>
      <w:lvlText w:val="%1."/>
      <w:lvlJc w:val="right"/>
      <w:pPr>
        <w:tabs>
          <w:tab w:val="num" w:pos="435"/>
        </w:tabs>
        <w:ind w:left="435" w:hanging="435"/>
      </w:pPr>
      <w:rPr>
        <w:rFonts w:hint="default"/>
        <w:b/>
      </w:rPr>
    </w:lvl>
    <w:lvl w:ilvl="1">
      <w:start w:val="1"/>
      <w:numFmt w:val="decimal"/>
      <w:lvlText w:val="%2."/>
      <w:lvlJc w:val="left"/>
      <w:pPr>
        <w:ind w:left="0" w:firstLine="0"/>
      </w:pPr>
      <w:rPr>
        <w:rFonts w:hint="default"/>
        <w:b/>
        <w:color w:val="auto"/>
        <w:sz w:val="20"/>
        <w:szCs w:val="20"/>
      </w:rPr>
    </w:lvl>
    <w:lvl w:ilvl="2">
      <w:start w:val="1"/>
      <w:numFmt w:val="decimal"/>
      <w:lvlText w:val="%1.%2.%3."/>
      <w:lvlJc w:val="left"/>
      <w:pPr>
        <w:tabs>
          <w:tab w:val="num" w:pos="720"/>
        </w:tabs>
        <w:ind w:left="720" w:hanging="720"/>
      </w:pPr>
      <w:rPr>
        <w:rFonts w:ascii="Arial" w:hAnsi="Arial" w:cs="Arial" w:hint="default"/>
        <w:b/>
        <w:sz w:val="20"/>
        <w:szCs w:val="20"/>
      </w:rPr>
    </w:lvl>
    <w:lvl w:ilvl="3">
      <w:start w:val="9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B851EF"/>
    <w:multiLevelType w:val="multilevel"/>
    <w:tmpl w:val="1A28E088"/>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6"/>
      <w:numFmt w:val="decimal"/>
      <w:lvlText w:val="VI.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F255E1"/>
    <w:multiLevelType w:val="hybridMultilevel"/>
    <w:tmpl w:val="D3249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976A96"/>
    <w:multiLevelType w:val="hybridMultilevel"/>
    <w:tmpl w:val="B27CD06A"/>
    <w:lvl w:ilvl="0" w:tplc="04160005">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54F4521B"/>
    <w:multiLevelType w:val="hybridMultilevel"/>
    <w:tmpl w:val="4DD08D7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612314F"/>
    <w:multiLevelType w:val="multilevel"/>
    <w:tmpl w:val="E0F23CFA"/>
    <w:lvl w:ilvl="0">
      <w:start w:val="6"/>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C86F62"/>
    <w:multiLevelType w:val="multilevel"/>
    <w:tmpl w:val="05888B46"/>
    <w:lvl w:ilvl="0">
      <w:start w:val="5"/>
      <w:numFmt w:val="upperRoman"/>
      <w:lvlText w:val="%1."/>
      <w:lvlJc w:val="right"/>
      <w:pPr>
        <w:ind w:left="720" w:hanging="360"/>
      </w:pPr>
      <w:rPr>
        <w:rFonts w:hint="default"/>
        <w:b/>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A81EF2"/>
    <w:multiLevelType w:val="multilevel"/>
    <w:tmpl w:val="EF4CBA82"/>
    <w:lvl w:ilvl="0">
      <w:start w:val="5"/>
      <w:numFmt w:val="upperRoman"/>
      <w:lvlText w:val="%1."/>
      <w:lvlJc w:val="right"/>
      <w:pPr>
        <w:ind w:left="720" w:hanging="360"/>
      </w:pPr>
      <w:rPr>
        <w:rFonts w:hint="default"/>
        <w:b/>
      </w:rPr>
    </w:lvl>
    <w:lvl w:ilvl="1">
      <w:start w:val="5"/>
      <w:numFmt w:val="decimal"/>
      <w:lvlText w:val="V.%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63497D"/>
    <w:multiLevelType w:val="multilevel"/>
    <w:tmpl w:val="D5CA38FA"/>
    <w:lvl w:ilvl="0">
      <w:start w:val="5"/>
      <w:numFmt w:val="decimal"/>
      <w:lvlText w:val="%1."/>
      <w:lvlJc w:val="left"/>
      <w:pPr>
        <w:ind w:left="360" w:hanging="360"/>
      </w:pPr>
      <w:rPr>
        <w:rFonts w:hint="default"/>
        <w:b/>
      </w:rPr>
    </w:lvl>
    <w:lvl w:ilvl="1">
      <w:start w:val="1"/>
      <w:numFmt w:val="decimal"/>
      <w:lvlText w:val="6.%2."/>
      <w:lvlJc w:val="left"/>
      <w:pPr>
        <w:ind w:left="1637"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E0558F"/>
    <w:multiLevelType w:val="hybridMultilevel"/>
    <w:tmpl w:val="3EFA49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762945CF"/>
    <w:multiLevelType w:val="hybridMultilevel"/>
    <w:tmpl w:val="C0CAB556"/>
    <w:lvl w:ilvl="0" w:tplc="09AEAE40">
      <w:start w:val="1"/>
      <w:numFmt w:val="decimal"/>
      <w:lvlText w:val="5.1.%1."/>
      <w:lvlJc w:val="left"/>
      <w:pPr>
        <w:ind w:left="1440" w:hanging="360"/>
      </w:pPr>
      <w:rPr>
        <w:rFonts w:hint="default"/>
      </w:rPr>
    </w:lvl>
    <w:lvl w:ilvl="1" w:tplc="B28C38C2">
      <w:start w:val="1"/>
      <w:numFmt w:val="decimal"/>
      <w:lvlText w:val="5.1.%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6C77DE"/>
    <w:multiLevelType w:val="hybridMultilevel"/>
    <w:tmpl w:val="914A3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D608A8"/>
    <w:multiLevelType w:val="multilevel"/>
    <w:tmpl w:val="5BF66984"/>
    <w:lvl w:ilvl="0">
      <w:start w:val="2"/>
      <w:numFmt w:val="decimal"/>
      <w:lvlText w:val="4.9.%1"/>
      <w:lvlJc w:val="right"/>
      <w:pPr>
        <w:ind w:left="360" w:hanging="360"/>
      </w:pPr>
      <w:rPr>
        <w:rFonts w:hint="default"/>
      </w:rPr>
    </w:lvl>
    <w:lvl w:ilvl="1">
      <w:start w:val="8"/>
      <w:numFmt w:val="decimal"/>
      <w:lvlText w:val="4%1.5.1"/>
      <w:lvlJc w:val="left"/>
      <w:pPr>
        <w:ind w:left="360" w:hanging="360"/>
      </w:pPr>
      <w:rPr>
        <w:rFonts w:hint="default"/>
        <w:b/>
        <w:lang w:val="pt-PT"/>
      </w:rPr>
    </w:lvl>
    <w:lvl w:ilvl="2">
      <w:start w:val="1"/>
      <w:numFmt w:val="decimal"/>
      <w:lvlText w:val="4.9.%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044872"/>
    <w:multiLevelType w:val="multilevel"/>
    <w:tmpl w:val="7B5E24FE"/>
    <w:lvl w:ilvl="0">
      <w:start w:val="5"/>
      <w:numFmt w:val="decimal"/>
      <w:lvlText w:val="%1."/>
      <w:lvlJc w:val="left"/>
      <w:pPr>
        <w:ind w:left="360" w:hanging="360"/>
      </w:pPr>
      <w:rPr>
        <w:rFonts w:hint="default"/>
        <w:b/>
      </w:rPr>
    </w:lvl>
    <w:lvl w:ilvl="1">
      <w:start w:val="5"/>
      <w:numFmt w:val="decimal"/>
      <w:lvlText w:val="5.%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D45EC7"/>
    <w:multiLevelType w:val="hybridMultilevel"/>
    <w:tmpl w:val="2C146C3C"/>
    <w:lvl w:ilvl="0" w:tplc="922AB8CA">
      <w:start w:val="1"/>
      <w:numFmt w:val="lowerLetter"/>
      <w:lvlText w:val="%1)"/>
      <w:lvlJc w:val="left"/>
      <w:pPr>
        <w:ind w:left="720" w:hanging="360"/>
      </w:pPr>
      <w:rPr>
        <w:rFonts w:ascii="Arial"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3142AE"/>
    <w:multiLevelType w:val="multilevel"/>
    <w:tmpl w:val="4312881A"/>
    <w:lvl w:ilvl="0">
      <w:start w:val="6"/>
      <w:numFmt w:val="decimal"/>
      <w:lvlText w:val="%1."/>
      <w:lvlJc w:val="left"/>
      <w:pPr>
        <w:ind w:left="720" w:hanging="360"/>
      </w:pPr>
      <w:rPr>
        <w:rFonts w:hint="default"/>
        <w:b/>
      </w:rPr>
    </w:lvl>
    <w:lvl w:ilvl="1">
      <w:start w:val="1"/>
      <w:numFmt w:val="decimal"/>
      <w:isLgl/>
      <w:lvlText w:val="%1.%2"/>
      <w:lvlJc w:val="left"/>
      <w:pPr>
        <w:ind w:left="3479" w:hanging="360"/>
      </w:pPr>
      <w:rPr>
        <w:rFonts w:hint="default"/>
        <w:b/>
        <w:color w:val="auto"/>
        <w:sz w:val="20"/>
        <w:szCs w:val="20"/>
      </w:rPr>
    </w:lvl>
    <w:lvl w:ilvl="2">
      <w:start w:val="1"/>
      <w:numFmt w:val="decimal"/>
      <w:isLgl/>
      <w:lvlText w:val="%1.%2.%3"/>
      <w:lvlJc w:val="left"/>
      <w:pPr>
        <w:ind w:left="1080"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4E1D88"/>
    <w:multiLevelType w:val="multilevel"/>
    <w:tmpl w:val="1FAC6B18"/>
    <w:lvl w:ilvl="0">
      <w:start w:val="2"/>
      <w:numFmt w:val="decimal"/>
      <w:lvlText w:val="4.9.%1"/>
      <w:lvlJc w:val="right"/>
      <w:pPr>
        <w:ind w:left="360" w:hanging="360"/>
      </w:pPr>
      <w:rPr>
        <w:rFonts w:hint="default"/>
      </w:rPr>
    </w:lvl>
    <w:lvl w:ilvl="1">
      <w:start w:val="8"/>
      <w:numFmt w:val="decimal"/>
      <w:lvlText w:val="4%1.5.1"/>
      <w:lvlJc w:val="left"/>
      <w:pPr>
        <w:ind w:left="1070" w:hanging="360"/>
      </w:pPr>
      <w:rPr>
        <w:rFonts w:hint="default"/>
        <w:b/>
      </w:rPr>
    </w:lvl>
    <w:lvl w:ilvl="2">
      <w:start w:val="1"/>
      <w:numFmt w:val="decimal"/>
      <w:lvlText w:val="4.12.%3"/>
      <w:lvlJc w:val="right"/>
      <w:pPr>
        <w:ind w:left="270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37"/>
  </w:num>
  <w:num w:numId="4">
    <w:abstractNumId w:val="30"/>
  </w:num>
  <w:num w:numId="5">
    <w:abstractNumId w:val="32"/>
  </w:num>
  <w:num w:numId="6">
    <w:abstractNumId w:val="26"/>
  </w:num>
  <w:num w:numId="7">
    <w:abstractNumId w:val="11"/>
  </w:num>
  <w:num w:numId="8">
    <w:abstractNumId w:val="5"/>
  </w:num>
  <w:num w:numId="9">
    <w:abstractNumId w:val="9"/>
  </w:num>
  <w:num w:numId="10">
    <w:abstractNumId w:val="13"/>
  </w:num>
  <w:num w:numId="11">
    <w:abstractNumId w:val="35"/>
  </w:num>
  <w:num w:numId="12">
    <w:abstractNumId w:val="1"/>
  </w:num>
  <w:num w:numId="13">
    <w:abstractNumId w:val="27"/>
  </w:num>
  <w:num w:numId="14">
    <w:abstractNumId w:val="34"/>
  </w:num>
  <w:num w:numId="15">
    <w:abstractNumId w:val="25"/>
  </w:num>
  <w:num w:numId="16">
    <w:abstractNumId w:val="38"/>
  </w:num>
  <w:num w:numId="17">
    <w:abstractNumId w:val="36"/>
  </w:num>
  <w:num w:numId="18">
    <w:abstractNumId w:val="0"/>
  </w:num>
  <w:num w:numId="19">
    <w:abstractNumId w:val="0"/>
  </w:num>
  <w:num w:numId="20">
    <w:abstractNumId w:val="0"/>
  </w:num>
  <w:num w:numId="21">
    <w:abstractNumId w:val="0"/>
  </w:num>
  <w:num w:numId="22">
    <w:abstractNumId w:val="0"/>
  </w:num>
  <w:num w:numId="23">
    <w:abstractNumId w:val="18"/>
  </w:num>
  <w:num w:numId="24">
    <w:abstractNumId w:val="14"/>
  </w:num>
  <w:num w:numId="25">
    <w:abstractNumId w:val="4"/>
  </w:num>
  <w:num w:numId="26">
    <w:abstractNumId w:val="39"/>
  </w:num>
  <w:num w:numId="27">
    <w:abstractNumId w:val="15"/>
  </w:num>
  <w:num w:numId="28">
    <w:abstractNumId w:val="7"/>
  </w:num>
  <w:num w:numId="29">
    <w:abstractNumId w:val="22"/>
  </w:num>
  <w:num w:numId="30">
    <w:abstractNumId w:val="19"/>
  </w:num>
  <w:num w:numId="31">
    <w:abstractNumId w:val="12"/>
  </w:num>
  <w:num w:numId="32">
    <w:abstractNumId w:val="20"/>
  </w:num>
  <w:num w:numId="33">
    <w:abstractNumId w:val="33"/>
  </w:num>
  <w:num w:numId="34">
    <w:abstractNumId w:val="31"/>
  </w:num>
  <w:num w:numId="35">
    <w:abstractNumId w:val="6"/>
  </w:num>
  <w:num w:numId="36">
    <w:abstractNumId w:val="2"/>
  </w:num>
  <w:num w:numId="37">
    <w:abstractNumId w:val="3"/>
  </w:num>
  <w:num w:numId="38">
    <w:abstractNumId w:val="29"/>
  </w:num>
  <w:num w:numId="39">
    <w:abstractNumId w:val="24"/>
  </w:num>
  <w:num w:numId="40">
    <w:abstractNumId w:val="17"/>
  </w:num>
  <w:num w:numId="41">
    <w:abstractNumId w:val="0"/>
  </w:num>
  <w:num w:numId="42">
    <w:abstractNumId w:val="10"/>
  </w:num>
  <w:num w:numId="43">
    <w:abstractNumId w:val="8"/>
  </w:num>
  <w:num w:numId="44">
    <w:abstractNumId w:val="16"/>
  </w:num>
  <w:num w:numId="45">
    <w:abstractNumId w:val="28"/>
  </w:num>
  <w:num w:numId="46">
    <w:abstractNumId w:val="0"/>
  </w:num>
  <w:num w:numId="47">
    <w:abstractNumId w:val="0"/>
  </w:num>
  <w:num w:numId="48">
    <w:abstractNumId w:val="0"/>
  </w:num>
  <w:num w:numId="49">
    <w:abstractNumId w:val="0"/>
  </w:num>
  <w:num w:numId="5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268"/>
    <w:rsid w:val="00001566"/>
    <w:rsid w:val="000B3572"/>
    <w:rsid w:val="000B3F6A"/>
    <w:rsid w:val="0012450A"/>
    <w:rsid w:val="00126BE0"/>
    <w:rsid w:val="001764BF"/>
    <w:rsid w:val="001B4536"/>
    <w:rsid w:val="00212C17"/>
    <w:rsid w:val="00213E78"/>
    <w:rsid w:val="0024423B"/>
    <w:rsid w:val="00277387"/>
    <w:rsid w:val="002818F7"/>
    <w:rsid w:val="002B3A73"/>
    <w:rsid w:val="002B6BFE"/>
    <w:rsid w:val="002D2EC8"/>
    <w:rsid w:val="00314CD9"/>
    <w:rsid w:val="00315310"/>
    <w:rsid w:val="00335876"/>
    <w:rsid w:val="00393847"/>
    <w:rsid w:val="003E618A"/>
    <w:rsid w:val="003F7801"/>
    <w:rsid w:val="00404BCD"/>
    <w:rsid w:val="00426B44"/>
    <w:rsid w:val="00442FB3"/>
    <w:rsid w:val="00482506"/>
    <w:rsid w:val="00483DE7"/>
    <w:rsid w:val="004D3567"/>
    <w:rsid w:val="004E497E"/>
    <w:rsid w:val="00534FE0"/>
    <w:rsid w:val="00546E1C"/>
    <w:rsid w:val="005517D8"/>
    <w:rsid w:val="005863EF"/>
    <w:rsid w:val="00596F6F"/>
    <w:rsid w:val="005C1303"/>
    <w:rsid w:val="005C672D"/>
    <w:rsid w:val="005F4764"/>
    <w:rsid w:val="005F57BB"/>
    <w:rsid w:val="006344DD"/>
    <w:rsid w:val="00636A03"/>
    <w:rsid w:val="00672DDA"/>
    <w:rsid w:val="006966DD"/>
    <w:rsid w:val="006E0166"/>
    <w:rsid w:val="00704FDC"/>
    <w:rsid w:val="00723F2A"/>
    <w:rsid w:val="00762E95"/>
    <w:rsid w:val="00793826"/>
    <w:rsid w:val="0079526F"/>
    <w:rsid w:val="00795B37"/>
    <w:rsid w:val="007B0FA9"/>
    <w:rsid w:val="007B2ED8"/>
    <w:rsid w:val="007C403C"/>
    <w:rsid w:val="007F3843"/>
    <w:rsid w:val="008500D5"/>
    <w:rsid w:val="00857015"/>
    <w:rsid w:val="00867932"/>
    <w:rsid w:val="00871F68"/>
    <w:rsid w:val="00882DD8"/>
    <w:rsid w:val="00885F79"/>
    <w:rsid w:val="00893143"/>
    <w:rsid w:val="008957BE"/>
    <w:rsid w:val="00896C04"/>
    <w:rsid w:val="008B0145"/>
    <w:rsid w:val="008F1067"/>
    <w:rsid w:val="008F1527"/>
    <w:rsid w:val="0090283C"/>
    <w:rsid w:val="00913EF7"/>
    <w:rsid w:val="0093005A"/>
    <w:rsid w:val="00932EFB"/>
    <w:rsid w:val="00962459"/>
    <w:rsid w:val="00A00805"/>
    <w:rsid w:val="00A2142A"/>
    <w:rsid w:val="00A24EF7"/>
    <w:rsid w:val="00A56897"/>
    <w:rsid w:val="00A57B32"/>
    <w:rsid w:val="00A653BC"/>
    <w:rsid w:val="00A76CB0"/>
    <w:rsid w:val="00A8227A"/>
    <w:rsid w:val="00A87507"/>
    <w:rsid w:val="00AD61FE"/>
    <w:rsid w:val="00B023F8"/>
    <w:rsid w:val="00B44476"/>
    <w:rsid w:val="00C3624C"/>
    <w:rsid w:val="00C57759"/>
    <w:rsid w:val="00C91EA5"/>
    <w:rsid w:val="00D24345"/>
    <w:rsid w:val="00D30CB2"/>
    <w:rsid w:val="00D50588"/>
    <w:rsid w:val="00D523D8"/>
    <w:rsid w:val="00D624D6"/>
    <w:rsid w:val="00E022F9"/>
    <w:rsid w:val="00E13A70"/>
    <w:rsid w:val="00E41268"/>
    <w:rsid w:val="00E647F9"/>
    <w:rsid w:val="00EF11D7"/>
    <w:rsid w:val="00F31AF4"/>
    <w:rsid w:val="00F90C92"/>
    <w:rsid w:val="00F912A3"/>
    <w:rsid w:val="00F94CB2"/>
    <w:rsid w:val="00FB5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1190EA-15CD-44C9-8B30-C95EBB87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68"/>
    <w:rPr>
      <w:rFonts w:ascii="Calibri" w:eastAsia="Calibri" w:hAnsi="Calibri" w:cs="Times New Roman"/>
    </w:rPr>
  </w:style>
  <w:style w:type="paragraph" w:styleId="Ttulo1">
    <w:name w:val="heading 1"/>
    <w:basedOn w:val="Normal"/>
    <w:next w:val="Corpodetexto"/>
    <w:link w:val="Ttulo1Char"/>
    <w:qFormat/>
    <w:rsid w:val="00E41268"/>
    <w:pPr>
      <w:keepNext/>
      <w:widowControl w:val="0"/>
      <w:numPr>
        <w:numId w:val="1"/>
      </w:numPr>
      <w:suppressAutoHyphens/>
      <w:spacing w:before="240" w:after="283" w:line="240" w:lineRule="auto"/>
      <w:ind w:right="86"/>
      <w:outlineLvl w:val="0"/>
    </w:pPr>
    <w:rPr>
      <w:rFonts w:ascii="Thorndale" w:eastAsia="HG Mincho Light J" w:hAnsi="Thorndale"/>
      <w:b/>
      <w:bCs/>
      <w:kern w:val="1"/>
      <w:sz w:val="48"/>
      <w:szCs w:val="48"/>
      <w:lang w:val="en-US"/>
    </w:rPr>
  </w:style>
  <w:style w:type="paragraph" w:styleId="Ttulo2">
    <w:name w:val="heading 2"/>
    <w:basedOn w:val="Normal"/>
    <w:next w:val="Normal"/>
    <w:link w:val="Ttulo2Char"/>
    <w:uiPriority w:val="9"/>
    <w:unhideWhenUsed/>
    <w:qFormat/>
    <w:rsid w:val="00E4126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E41268"/>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har"/>
    <w:qFormat/>
    <w:rsid w:val="00E41268"/>
    <w:pPr>
      <w:keepNext/>
      <w:widowControl w:val="0"/>
      <w:suppressAutoHyphens/>
      <w:spacing w:before="86" w:after="86" w:line="240" w:lineRule="auto"/>
      <w:jc w:val="center"/>
      <w:outlineLvl w:val="5"/>
    </w:pPr>
    <w:rPr>
      <w:rFonts w:ascii="Arial" w:eastAsia="Arial" w:hAnsi="Arial"/>
      <w:b/>
      <w:kern w:val="1"/>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268"/>
    <w:rPr>
      <w:rFonts w:ascii="Thorndale" w:eastAsia="HG Mincho Light J" w:hAnsi="Thorndale" w:cs="Times New Roman"/>
      <w:b/>
      <w:bCs/>
      <w:kern w:val="1"/>
      <w:sz w:val="48"/>
      <w:szCs w:val="48"/>
      <w:lang w:val="en-US"/>
    </w:rPr>
  </w:style>
  <w:style w:type="character" w:customStyle="1" w:styleId="Ttulo2Char">
    <w:name w:val="Título 2 Char"/>
    <w:basedOn w:val="Fontepargpadro"/>
    <w:link w:val="Ttulo2"/>
    <w:uiPriority w:val="9"/>
    <w:rsid w:val="00E41268"/>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E41268"/>
    <w:rPr>
      <w:rFonts w:ascii="Cambria" w:eastAsia="Times New Roman" w:hAnsi="Cambria" w:cs="Times New Roman"/>
      <w:b/>
      <w:bCs/>
      <w:sz w:val="26"/>
      <w:szCs w:val="26"/>
    </w:rPr>
  </w:style>
  <w:style w:type="character" w:customStyle="1" w:styleId="Ttulo6Char">
    <w:name w:val="Título 6 Char"/>
    <w:basedOn w:val="Fontepargpadro"/>
    <w:link w:val="Ttulo6"/>
    <w:rsid w:val="00E41268"/>
    <w:rPr>
      <w:rFonts w:ascii="Arial" w:eastAsia="Arial" w:hAnsi="Arial" w:cs="Times New Roman"/>
      <w:b/>
      <w:kern w:val="1"/>
      <w:sz w:val="20"/>
      <w:szCs w:val="20"/>
      <w:lang w:val="en-US"/>
    </w:rPr>
  </w:style>
  <w:style w:type="paragraph" w:styleId="SemEspaamento">
    <w:name w:val="No Spacing"/>
    <w:uiPriority w:val="1"/>
    <w:qFormat/>
    <w:rsid w:val="00E41268"/>
    <w:pPr>
      <w:spacing w:after="0" w:line="240" w:lineRule="auto"/>
    </w:pPr>
    <w:rPr>
      <w:rFonts w:ascii="Calibri" w:eastAsia="Calibri" w:hAnsi="Calibri" w:cs="Times New Roman"/>
    </w:rPr>
  </w:style>
  <w:style w:type="paragraph" w:styleId="Corpodetexto">
    <w:name w:val="Body Text"/>
    <w:basedOn w:val="Normal"/>
    <w:link w:val="CorpodetextoChar"/>
    <w:semiHidden/>
    <w:rsid w:val="00E41268"/>
    <w:pPr>
      <w:widowControl w:val="0"/>
      <w:suppressAutoHyphens/>
      <w:spacing w:after="0" w:line="240" w:lineRule="auto"/>
    </w:pPr>
    <w:rPr>
      <w:rFonts w:ascii="Arial" w:eastAsia="Arial" w:hAnsi="Arial"/>
      <w:kern w:val="1"/>
      <w:sz w:val="24"/>
      <w:szCs w:val="24"/>
      <w:lang w:val="en-US"/>
    </w:rPr>
  </w:style>
  <w:style w:type="character" w:customStyle="1" w:styleId="CorpodetextoChar">
    <w:name w:val="Corpo de texto Char"/>
    <w:basedOn w:val="Fontepargpadro"/>
    <w:link w:val="Corpodetexto"/>
    <w:semiHidden/>
    <w:rsid w:val="00E41268"/>
    <w:rPr>
      <w:rFonts w:ascii="Arial" w:eastAsia="Arial" w:hAnsi="Arial" w:cs="Times New Roman"/>
      <w:kern w:val="1"/>
      <w:sz w:val="24"/>
      <w:szCs w:val="24"/>
      <w:lang w:val="en-US"/>
    </w:rPr>
  </w:style>
  <w:style w:type="paragraph" w:styleId="Recuodecorpodetexto">
    <w:name w:val="Body Text Indent"/>
    <w:basedOn w:val="Normal"/>
    <w:link w:val="RecuodecorpodetextoChar"/>
    <w:semiHidden/>
    <w:rsid w:val="00E41268"/>
    <w:pPr>
      <w:widowControl w:val="0"/>
      <w:suppressAutoHyphens/>
      <w:spacing w:after="120" w:line="240" w:lineRule="auto"/>
      <w:ind w:left="283"/>
    </w:pPr>
    <w:rPr>
      <w:rFonts w:ascii="Arial" w:eastAsia="Arial" w:hAnsi="Arial"/>
      <w:kern w:val="1"/>
      <w:sz w:val="20"/>
      <w:szCs w:val="20"/>
      <w:lang w:val="en-US"/>
    </w:rPr>
  </w:style>
  <w:style w:type="character" w:customStyle="1" w:styleId="RecuodecorpodetextoChar">
    <w:name w:val="Recuo de corpo de texto Char"/>
    <w:basedOn w:val="Fontepargpadro"/>
    <w:link w:val="Recuodecorpodetexto"/>
    <w:semiHidden/>
    <w:rsid w:val="00E41268"/>
    <w:rPr>
      <w:rFonts w:ascii="Arial" w:eastAsia="Arial" w:hAnsi="Arial" w:cs="Times New Roman"/>
      <w:kern w:val="1"/>
      <w:sz w:val="20"/>
      <w:szCs w:val="20"/>
      <w:lang w:val="en-US"/>
    </w:rPr>
  </w:style>
  <w:style w:type="paragraph" w:customStyle="1" w:styleId="Recuodecorpodetexto21">
    <w:name w:val="Recuo de corpo de texto 21"/>
    <w:basedOn w:val="Normal"/>
    <w:rsid w:val="00E41268"/>
    <w:pPr>
      <w:widowControl w:val="0"/>
      <w:suppressAutoHyphens/>
      <w:spacing w:after="120" w:line="480" w:lineRule="auto"/>
      <w:ind w:left="283"/>
    </w:pPr>
    <w:rPr>
      <w:rFonts w:ascii="Arial" w:eastAsia="Arial" w:hAnsi="Arial"/>
      <w:kern w:val="1"/>
      <w:sz w:val="24"/>
      <w:szCs w:val="24"/>
      <w:lang w:val="en-US"/>
    </w:rPr>
  </w:style>
  <w:style w:type="paragraph" w:styleId="Textodebalo">
    <w:name w:val="Balloon Text"/>
    <w:basedOn w:val="Normal"/>
    <w:link w:val="TextodebaloChar"/>
    <w:uiPriority w:val="99"/>
    <w:semiHidden/>
    <w:unhideWhenUsed/>
    <w:rsid w:val="00E41268"/>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41268"/>
    <w:rPr>
      <w:rFonts w:ascii="Tahoma" w:eastAsia="Calibri" w:hAnsi="Tahoma" w:cs="Times New Roman"/>
      <w:sz w:val="16"/>
      <w:szCs w:val="16"/>
    </w:rPr>
  </w:style>
  <w:style w:type="paragraph" w:styleId="Cabealho">
    <w:name w:val="header"/>
    <w:basedOn w:val="Normal"/>
    <w:link w:val="CabealhoChar"/>
    <w:uiPriority w:val="99"/>
    <w:unhideWhenUsed/>
    <w:rsid w:val="00E41268"/>
    <w:pPr>
      <w:tabs>
        <w:tab w:val="center" w:pos="4252"/>
        <w:tab w:val="right" w:pos="8504"/>
      </w:tabs>
    </w:pPr>
  </w:style>
  <w:style w:type="character" w:customStyle="1" w:styleId="CabealhoChar">
    <w:name w:val="Cabeçalho Char"/>
    <w:basedOn w:val="Fontepargpadro"/>
    <w:link w:val="Cabealho"/>
    <w:uiPriority w:val="99"/>
    <w:rsid w:val="00E41268"/>
    <w:rPr>
      <w:rFonts w:ascii="Calibri" w:eastAsia="Calibri" w:hAnsi="Calibri" w:cs="Times New Roman"/>
    </w:rPr>
  </w:style>
  <w:style w:type="paragraph" w:styleId="Rodap">
    <w:name w:val="footer"/>
    <w:basedOn w:val="Normal"/>
    <w:link w:val="RodapChar"/>
    <w:uiPriority w:val="99"/>
    <w:unhideWhenUsed/>
    <w:rsid w:val="00E41268"/>
    <w:pPr>
      <w:tabs>
        <w:tab w:val="center" w:pos="4252"/>
        <w:tab w:val="right" w:pos="8504"/>
      </w:tabs>
    </w:pPr>
  </w:style>
  <w:style w:type="character" w:customStyle="1" w:styleId="RodapChar">
    <w:name w:val="Rodapé Char"/>
    <w:basedOn w:val="Fontepargpadro"/>
    <w:link w:val="Rodap"/>
    <w:uiPriority w:val="99"/>
    <w:rsid w:val="00E41268"/>
    <w:rPr>
      <w:rFonts w:ascii="Calibri" w:eastAsia="Calibri" w:hAnsi="Calibri" w:cs="Times New Roman"/>
    </w:rPr>
  </w:style>
  <w:style w:type="character" w:styleId="Hyperlink">
    <w:name w:val="Hyperlink"/>
    <w:rsid w:val="00E41268"/>
    <w:rPr>
      <w:color w:val="0000FF"/>
      <w:u w:val="single"/>
    </w:rPr>
  </w:style>
  <w:style w:type="paragraph" w:styleId="Corpodetexto2">
    <w:name w:val="Body Text 2"/>
    <w:basedOn w:val="Normal"/>
    <w:link w:val="Corpodetexto2Char"/>
    <w:uiPriority w:val="99"/>
    <w:semiHidden/>
    <w:unhideWhenUsed/>
    <w:rsid w:val="00E41268"/>
    <w:pPr>
      <w:spacing w:after="120" w:line="480" w:lineRule="auto"/>
    </w:pPr>
  </w:style>
  <w:style w:type="character" w:customStyle="1" w:styleId="Corpodetexto2Char">
    <w:name w:val="Corpo de texto 2 Char"/>
    <w:basedOn w:val="Fontepargpadro"/>
    <w:link w:val="Corpodetexto2"/>
    <w:uiPriority w:val="99"/>
    <w:semiHidden/>
    <w:rsid w:val="00E41268"/>
    <w:rPr>
      <w:rFonts w:ascii="Calibri" w:eastAsia="Calibri" w:hAnsi="Calibri" w:cs="Times New Roman"/>
    </w:rPr>
  </w:style>
  <w:style w:type="paragraph" w:styleId="PargrafodaLista">
    <w:name w:val="List Paragraph"/>
    <w:basedOn w:val="Normal"/>
    <w:uiPriority w:val="34"/>
    <w:qFormat/>
    <w:rsid w:val="00E41268"/>
    <w:pPr>
      <w:spacing w:after="0" w:line="240" w:lineRule="auto"/>
      <w:ind w:left="720"/>
      <w:contextualSpacing/>
    </w:pPr>
    <w:rPr>
      <w:rFonts w:ascii="Times New Roman" w:eastAsia="Times New Roman" w:hAnsi="Times New Roman"/>
      <w:sz w:val="20"/>
      <w:szCs w:val="20"/>
      <w:lang w:eastAsia="pt-BR"/>
    </w:rPr>
  </w:style>
  <w:style w:type="character" w:styleId="TtulodoLivro">
    <w:name w:val="Book Title"/>
    <w:basedOn w:val="Fontepargpadro"/>
    <w:uiPriority w:val="33"/>
    <w:qFormat/>
    <w:rsid w:val="00E41268"/>
    <w:rPr>
      <w:b/>
      <w:bCs/>
      <w:smallCaps/>
      <w:spacing w:val="5"/>
    </w:rPr>
  </w:style>
  <w:style w:type="table" w:styleId="Tabelacomgrade">
    <w:name w:val="Table Grid"/>
    <w:basedOn w:val="Tabelanormal"/>
    <w:uiPriority w:val="59"/>
    <w:rsid w:val="00A5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7266">
      <w:bodyDiv w:val="1"/>
      <w:marLeft w:val="0"/>
      <w:marRight w:val="0"/>
      <w:marTop w:val="0"/>
      <w:marBottom w:val="0"/>
      <w:divBdr>
        <w:top w:val="none" w:sz="0" w:space="0" w:color="auto"/>
        <w:left w:val="none" w:sz="0" w:space="0" w:color="auto"/>
        <w:bottom w:val="none" w:sz="0" w:space="0" w:color="auto"/>
        <w:right w:val="none" w:sz="0" w:space="0" w:color="auto"/>
      </w:divBdr>
    </w:div>
    <w:div w:id="635641217">
      <w:bodyDiv w:val="1"/>
      <w:marLeft w:val="0"/>
      <w:marRight w:val="0"/>
      <w:marTop w:val="0"/>
      <w:marBottom w:val="0"/>
      <w:divBdr>
        <w:top w:val="none" w:sz="0" w:space="0" w:color="auto"/>
        <w:left w:val="none" w:sz="0" w:space="0" w:color="auto"/>
        <w:bottom w:val="none" w:sz="0" w:space="0" w:color="auto"/>
        <w:right w:val="none" w:sz="0" w:space="0" w:color="auto"/>
      </w:divBdr>
    </w:div>
    <w:div w:id="643392076">
      <w:bodyDiv w:val="1"/>
      <w:marLeft w:val="0"/>
      <w:marRight w:val="0"/>
      <w:marTop w:val="0"/>
      <w:marBottom w:val="0"/>
      <w:divBdr>
        <w:top w:val="none" w:sz="0" w:space="0" w:color="auto"/>
        <w:left w:val="none" w:sz="0" w:space="0" w:color="auto"/>
        <w:bottom w:val="none" w:sz="0" w:space="0" w:color="auto"/>
        <w:right w:val="none" w:sz="0" w:space="0" w:color="auto"/>
      </w:divBdr>
    </w:div>
    <w:div w:id="1267543645">
      <w:bodyDiv w:val="1"/>
      <w:marLeft w:val="0"/>
      <w:marRight w:val="0"/>
      <w:marTop w:val="0"/>
      <w:marBottom w:val="0"/>
      <w:divBdr>
        <w:top w:val="none" w:sz="0" w:space="0" w:color="auto"/>
        <w:left w:val="none" w:sz="0" w:space="0" w:color="auto"/>
        <w:bottom w:val="none" w:sz="0" w:space="0" w:color="auto"/>
        <w:right w:val="none" w:sz="0" w:space="0" w:color="auto"/>
      </w:divBdr>
    </w:div>
    <w:div w:id="1625424316">
      <w:bodyDiv w:val="1"/>
      <w:marLeft w:val="0"/>
      <w:marRight w:val="0"/>
      <w:marTop w:val="0"/>
      <w:marBottom w:val="0"/>
      <w:divBdr>
        <w:top w:val="none" w:sz="0" w:space="0" w:color="auto"/>
        <w:left w:val="none" w:sz="0" w:space="0" w:color="auto"/>
        <w:bottom w:val="none" w:sz="0" w:space="0" w:color="auto"/>
        <w:right w:val="none" w:sz="0" w:space="0" w:color="auto"/>
      </w:divBdr>
    </w:div>
    <w:div w:id="1670789144">
      <w:bodyDiv w:val="1"/>
      <w:marLeft w:val="0"/>
      <w:marRight w:val="0"/>
      <w:marTop w:val="0"/>
      <w:marBottom w:val="0"/>
      <w:divBdr>
        <w:top w:val="none" w:sz="0" w:space="0" w:color="auto"/>
        <w:left w:val="none" w:sz="0" w:space="0" w:color="auto"/>
        <w:bottom w:val="none" w:sz="0" w:space="0" w:color="auto"/>
        <w:right w:val="none" w:sz="0" w:space="0" w:color="auto"/>
      </w:divBdr>
      <w:divsChild>
        <w:div w:id="58518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E8E27-0E88-4F2A-A470-913BDBE5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10509</Words>
  <Characters>56751</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Celso Pereira</cp:lastModifiedBy>
  <cp:revision>12</cp:revision>
  <cp:lastPrinted>2018-09-05T01:04:00Z</cp:lastPrinted>
  <dcterms:created xsi:type="dcterms:W3CDTF">2018-09-05T11:31:00Z</dcterms:created>
  <dcterms:modified xsi:type="dcterms:W3CDTF">2018-10-01T13:04:00Z</dcterms:modified>
</cp:coreProperties>
</file>