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0D" w:rsidRPr="00F44930" w:rsidRDefault="0079460D" w:rsidP="0079460D">
      <w:pPr>
        <w:spacing w:line="2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F44930">
        <w:rPr>
          <w:rFonts w:ascii="Arial" w:hAnsi="Arial" w:cs="Arial"/>
          <w:b/>
          <w:caps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7665" cy="46736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0D" w:rsidRPr="00F44930" w:rsidRDefault="0079460D" w:rsidP="0079460D">
      <w:pPr>
        <w:spacing w:line="200" w:lineRule="atLeast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79460D" w:rsidRPr="00F44930" w:rsidRDefault="0079460D" w:rsidP="0079460D">
      <w:pPr>
        <w:spacing w:line="2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F44930">
        <w:rPr>
          <w:rFonts w:ascii="Arial" w:hAnsi="Arial" w:cs="Arial"/>
          <w:b/>
          <w:smallCaps/>
          <w:sz w:val="20"/>
          <w:szCs w:val="20"/>
        </w:rPr>
        <w:t xml:space="preserve">Serviço Público Federal </w:t>
      </w:r>
    </w:p>
    <w:p w:rsidR="0079460D" w:rsidRPr="00F44930" w:rsidRDefault="0079460D" w:rsidP="0079460D">
      <w:pPr>
        <w:spacing w:line="2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F44930">
        <w:rPr>
          <w:rFonts w:ascii="Arial" w:hAnsi="Arial" w:cs="Arial"/>
          <w:b/>
          <w:smallCaps/>
          <w:sz w:val="20"/>
          <w:szCs w:val="20"/>
        </w:rPr>
        <w:t>Universidade Federal do Pará</w:t>
      </w:r>
    </w:p>
    <w:p w:rsidR="0079460D" w:rsidRPr="00F44930" w:rsidRDefault="0079460D" w:rsidP="0079460D">
      <w:pPr>
        <w:spacing w:line="200" w:lineRule="atLeast"/>
        <w:jc w:val="center"/>
        <w:rPr>
          <w:rFonts w:ascii="Arial" w:hAnsi="Arial" w:cs="Arial"/>
          <w:b/>
          <w:smallCaps/>
          <w:sz w:val="20"/>
          <w:szCs w:val="20"/>
        </w:rPr>
      </w:pPr>
      <w:r w:rsidRPr="00F44930">
        <w:rPr>
          <w:rFonts w:ascii="Arial" w:hAnsi="Arial" w:cs="Arial"/>
          <w:b/>
          <w:smallCaps/>
          <w:sz w:val="20"/>
          <w:szCs w:val="20"/>
        </w:rPr>
        <w:t>Pró-Reitoria de Administração</w:t>
      </w:r>
    </w:p>
    <w:p w:rsidR="0079460D" w:rsidRPr="00F44930" w:rsidRDefault="0079460D" w:rsidP="0079460D">
      <w:pPr>
        <w:pStyle w:val="Subttulo"/>
        <w:spacing w:line="200" w:lineRule="atLeast"/>
        <w:rPr>
          <w:rFonts w:ascii="Arial" w:hAnsi="Arial" w:cs="Arial"/>
          <w:b w:val="0"/>
          <w:sz w:val="20"/>
        </w:rPr>
      </w:pPr>
    </w:p>
    <w:p w:rsidR="0079460D" w:rsidRPr="00F44930" w:rsidRDefault="0079460D" w:rsidP="0079460D">
      <w:pPr>
        <w:pStyle w:val="Subttulo"/>
        <w:spacing w:line="200" w:lineRule="atLeast"/>
        <w:rPr>
          <w:rFonts w:ascii="Arial" w:hAnsi="Arial" w:cs="Arial"/>
          <w:bCs/>
          <w:sz w:val="20"/>
        </w:rPr>
      </w:pPr>
      <w:r w:rsidRPr="00F44930">
        <w:rPr>
          <w:rFonts w:ascii="Arial" w:hAnsi="Arial" w:cs="Arial"/>
          <w:bCs/>
          <w:sz w:val="20"/>
        </w:rPr>
        <w:t>ANEXO IV</w:t>
      </w:r>
    </w:p>
    <w:p w:rsidR="0079460D" w:rsidRPr="00F44930" w:rsidRDefault="0079460D" w:rsidP="0079460D">
      <w:pPr>
        <w:pStyle w:val="Recuodecorpodetexto"/>
        <w:spacing w:after="0" w:line="200" w:lineRule="atLeast"/>
        <w:ind w:left="0"/>
        <w:rPr>
          <w:rFonts w:cs="Arial"/>
        </w:rPr>
      </w:pPr>
    </w:p>
    <w:p w:rsidR="0079460D" w:rsidRPr="00F44930" w:rsidRDefault="0079460D" w:rsidP="0079460D">
      <w:pPr>
        <w:pStyle w:val="Ttulo3"/>
        <w:keepNext w:val="0"/>
        <w:tabs>
          <w:tab w:val="left" w:pos="0"/>
        </w:tabs>
        <w:spacing w:line="200" w:lineRule="atLeast"/>
        <w:rPr>
          <w:rFonts w:cs="Arial"/>
          <w:sz w:val="20"/>
        </w:rPr>
      </w:pPr>
      <w:r w:rsidRPr="00F44930">
        <w:rPr>
          <w:rFonts w:cs="Arial"/>
          <w:sz w:val="20"/>
        </w:rPr>
        <w:t>MINUTA DE CONTRATO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9461B3" w:rsidRDefault="0079460D" w:rsidP="0079460D">
      <w:pPr>
        <w:pStyle w:val="Recuodecorpodetexto"/>
        <w:spacing w:after="0" w:line="200" w:lineRule="atLeast"/>
        <w:ind w:left="3810" w:hanging="4"/>
        <w:jc w:val="both"/>
        <w:rPr>
          <w:rFonts w:cs="Arial"/>
          <w:b/>
          <w:bCs/>
          <w:szCs w:val="22"/>
        </w:rPr>
      </w:pPr>
      <w:r w:rsidRPr="009461B3">
        <w:rPr>
          <w:rFonts w:cs="Arial"/>
          <w:b/>
          <w:bCs/>
          <w:szCs w:val="22"/>
        </w:rPr>
        <w:t xml:space="preserve">CONTRATO CELEBRADO ENTRE A UNIVERSIDADE FEDERAL DO PARÁ E A EMPRESA XXXXXX, PARA PRESTAÇÃO DE </w:t>
      </w:r>
      <w:r w:rsidR="00C24187" w:rsidRPr="009461B3">
        <w:rPr>
          <w:rFonts w:cs="Arial"/>
          <w:b/>
          <w:szCs w:val="22"/>
        </w:rPr>
        <w:t xml:space="preserve">SERVIÇOS </w:t>
      </w:r>
      <w:r w:rsidR="00D90E87" w:rsidRPr="009461B3">
        <w:rPr>
          <w:rFonts w:cs="Arial"/>
          <w:b/>
          <w:szCs w:val="22"/>
        </w:rPr>
        <w:t xml:space="preserve">PERTINENTES AO AGENCIAMENTO </w:t>
      </w:r>
      <w:r w:rsidR="009461B3" w:rsidRPr="009461B3">
        <w:rPr>
          <w:rFonts w:cs="Arial"/>
          <w:b/>
          <w:szCs w:val="22"/>
        </w:rPr>
        <w:t>DE TRANSPORTE INTERNACIONAL DE CARGAS AÉREAS, MARÍTIMAS E RODOVIÁRIOS DE BENS IMPORTADOS E EXPORTADOS</w:t>
      </w:r>
      <w:r w:rsidRPr="009461B3">
        <w:rPr>
          <w:rFonts w:cs="Arial"/>
          <w:b/>
          <w:bCs/>
          <w:szCs w:val="22"/>
        </w:rPr>
        <w:t>.</w:t>
      </w:r>
    </w:p>
    <w:p w:rsidR="0079460D" w:rsidRPr="00F44930" w:rsidRDefault="0079460D" w:rsidP="0079460D">
      <w:pPr>
        <w:pStyle w:val="Recuodecorpodetexto"/>
        <w:spacing w:after="0" w:line="200" w:lineRule="atLeast"/>
        <w:ind w:left="0"/>
        <w:rPr>
          <w:rFonts w:cs="Arial"/>
          <w:b/>
          <w:bCs/>
        </w:rPr>
      </w:pPr>
    </w:p>
    <w:p w:rsidR="00875F3F" w:rsidRPr="00DB3815" w:rsidRDefault="0066621B" w:rsidP="005C587A">
      <w:pPr>
        <w:pStyle w:val="Recuodecorpodetexto"/>
        <w:ind w:left="0" w:firstLine="1260"/>
        <w:jc w:val="both"/>
        <w:rPr>
          <w:rFonts w:cs="Arial"/>
        </w:rPr>
      </w:pPr>
      <w:r>
        <w:rPr>
          <w:rFonts w:cs="Arial"/>
          <w:b/>
        </w:rPr>
        <w:tab/>
      </w:r>
      <w:r w:rsidR="0079460D" w:rsidRPr="00F44930">
        <w:rPr>
          <w:rFonts w:cs="Arial"/>
          <w:b/>
        </w:rPr>
        <w:t>A UNIVERSIDADE FEDERAL DO PARÁ – UFPA</w:t>
      </w:r>
      <w:r w:rsidR="0079460D" w:rsidRPr="00F44930">
        <w:rPr>
          <w:rFonts w:cs="Arial"/>
          <w:bCs/>
        </w:rPr>
        <w:t>, Autarquia Especial de Ensino Superior, vinculada ao Ministério da Educação e do Desporto, sediada no Campus Universitário do Guamá, à Rua Augusto Corrêa, nº 01, na Cidade de Belém, Estado do Pará, inscrita no CG</w:t>
      </w:r>
      <w:r w:rsidR="009461B3">
        <w:rPr>
          <w:rFonts w:cs="Arial"/>
          <w:bCs/>
        </w:rPr>
        <w:t>306</w:t>
      </w:r>
      <w:r w:rsidR="0079460D" w:rsidRPr="00F44930">
        <w:rPr>
          <w:rFonts w:cs="Arial"/>
          <w:bCs/>
        </w:rPr>
        <w:t xml:space="preserve">C/MF sob o nº 34.621.748.000-23, doravante denominada de </w:t>
      </w:r>
      <w:r w:rsidR="0079460D" w:rsidRPr="00F44930">
        <w:rPr>
          <w:rFonts w:cs="Arial"/>
          <w:b/>
        </w:rPr>
        <w:t>CONTRATANTE</w:t>
      </w:r>
      <w:r w:rsidR="0079460D" w:rsidRPr="00F44930">
        <w:rPr>
          <w:rFonts w:cs="Arial"/>
          <w:bCs/>
        </w:rPr>
        <w:t xml:space="preserve">, neste ato representada pelo Magnífico Reitor, </w:t>
      </w:r>
      <w:r w:rsidR="0079460D" w:rsidRPr="00F44930">
        <w:rPr>
          <w:rFonts w:cs="Arial"/>
          <w:b/>
        </w:rPr>
        <w:t xml:space="preserve">Prof. Dr. </w:t>
      </w:r>
      <w:r w:rsidR="005C587A">
        <w:rPr>
          <w:b/>
          <w:i/>
        </w:rPr>
        <w:t>EMMANUEL ZAGURY TOURINHO</w:t>
      </w:r>
      <w:r w:rsidR="0079460D" w:rsidRPr="00F44930">
        <w:rPr>
          <w:rFonts w:cs="Arial"/>
          <w:bCs/>
        </w:rPr>
        <w:t xml:space="preserve">, designado pelo Decreto Presidencial de </w:t>
      </w:r>
      <w:proofErr w:type="spellStart"/>
      <w:r w:rsidR="0079460D" w:rsidRPr="00F44930">
        <w:rPr>
          <w:rFonts w:cs="Arial"/>
          <w:bCs/>
        </w:rPr>
        <w:t>xx</w:t>
      </w:r>
      <w:proofErr w:type="spellEnd"/>
      <w:r w:rsidR="0079460D" w:rsidRPr="00F44930">
        <w:rPr>
          <w:rFonts w:cs="Arial"/>
          <w:bCs/>
        </w:rPr>
        <w:t xml:space="preserve"> de </w:t>
      </w:r>
      <w:proofErr w:type="spellStart"/>
      <w:r w:rsidR="0079460D" w:rsidRPr="00F44930">
        <w:rPr>
          <w:rFonts w:cs="Arial"/>
          <w:bCs/>
        </w:rPr>
        <w:t>xxxxxxxxx</w:t>
      </w:r>
      <w:proofErr w:type="spellEnd"/>
      <w:r w:rsidR="0079460D" w:rsidRPr="00F44930">
        <w:rPr>
          <w:rFonts w:cs="Arial"/>
          <w:bCs/>
        </w:rPr>
        <w:t xml:space="preserve"> de </w:t>
      </w:r>
      <w:proofErr w:type="spellStart"/>
      <w:r w:rsidR="0079460D" w:rsidRPr="00F44930">
        <w:rPr>
          <w:rFonts w:cs="Arial"/>
          <w:bCs/>
        </w:rPr>
        <w:t>xxxx</w:t>
      </w:r>
      <w:proofErr w:type="spellEnd"/>
      <w:r w:rsidR="0079460D" w:rsidRPr="00F44930">
        <w:rPr>
          <w:rFonts w:cs="Arial"/>
          <w:bCs/>
        </w:rPr>
        <w:t xml:space="preserve">, portador do CPF nº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– x, e CI nº </w:t>
      </w:r>
      <w:proofErr w:type="spellStart"/>
      <w:r w:rsidR="0079460D" w:rsidRPr="00F44930">
        <w:rPr>
          <w:rFonts w:cs="Arial"/>
          <w:bCs/>
        </w:rPr>
        <w:t>xxxx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xxxxxx</w:t>
      </w:r>
      <w:proofErr w:type="spellEnd"/>
      <w:r w:rsidR="0079460D" w:rsidRPr="00F44930">
        <w:rPr>
          <w:rFonts w:cs="Arial"/>
          <w:bCs/>
        </w:rPr>
        <w:t xml:space="preserve"> e a </w:t>
      </w:r>
      <w:proofErr w:type="spellStart"/>
      <w:r w:rsidR="0079460D" w:rsidRPr="00F44930">
        <w:rPr>
          <w:rFonts w:cs="Arial"/>
          <w:bCs/>
        </w:rPr>
        <w:t>xxxxxxxxxx</w:t>
      </w:r>
      <w:proofErr w:type="spellEnd"/>
      <w:r w:rsidR="0079460D" w:rsidRPr="00F44930">
        <w:rPr>
          <w:rFonts w:cs="Arial"/>
          <w:bCs/>
        </w:rPr>
        <w:t xml:space="preserve">, com endereço na cidade de </w:t>
      </w:r>
      <w:proofErr w:type="spellStart"/>
      <w:r w:rsidR="0079460D" w:rsidRPr="00F44930">
        <w:rPr>
          <w:rFonts w:cs="Arial"/>
          <w:bCs/>
        </w:rPr>
        <w:t>xxxxxxxxxxx</w:t>
      </w:r>
      <w:proofErr w:type="spellEnd"/>
      <w:r w:rsidR="0079460D" w:rsidRPr="00F44930">
        <w:rPr>
          <w:rFonts w:cs="Arial"/>
          <w:bCs/>
        </w:rPr>
        <w:t xml:space="preserve">, Estado do Pará à </w:t>
      </w:r>
      <w:proofErr w:type="spellStart"/>
      <w:r w:rsidR="0079460D" w:rsidRPr="00F44930">
        <w:rPr>
          <w:rFonts w:cs="Arial"/>
          <w:bCs/>
        </w:rPr>
        <w:t>xxxxxxxxxxxx</w:t>
      </w:r>
      <w:proofErr w:type="spellEnd"/>
      <w:r w:rsidR="0079460D" w:rsidRPr="00F44930">
        <w:rPr>
          <w:rFonts w:cs="Arial"/>
          <w:bCs/>
        </w:rPr>
        <w:t xml:space="preserve">, nº </w:t>
      </w:r>
      <w:proofErr w:type="spellStart"/>
      <w:r w:rsidR="0079460D" w:rsidRPr="00F44930">
        <w:rPr>
          <w:rFonts w:cs="Arial"/>
          <w:bCs/>
        </w:rPr>
        <w:t>xxxx</w:t>
      </w:r>
      <w:proofErr w:type="spellEnd"/>
      <w:r w:rsidR="0079460D" w:rsidRPr="00F44930">
        <w:rPr>
          <w:rFonts w:cs="Arial"/>
          <w:bCs/>
        </w:rPr>
        <w:t xml:space="preserve"> , inscrita no CGC/MF sob o nº </w:t>
      </w:r>
      <w:proofErr w:type="spellStart"/>
      <w:r w:rsidR="0079460D" w:rsidRPr="00F44930">
        <w:rPr>
          <w:rFonts w:cs="Arial"/>
          <w:bCs/>
        </w:rPr>
        <w:t>xxxxxxxx</w:t>
      </w:r>
      <w:proofErr w:type="spellEnd"/>
      <w:r w:rsidR="0079460D" w:rsidRPr="00F44930">
        <w:rPr>
          <w:rFonts w:cs="Arial"/>
          <w:bCs/>
        </w:rPr>
        <w:t xml:space="preserve">, doravante denominada </w:t>
      </w:r>
      <w:r w:rsidR="0079460D" w:rsidRPr="00F44930">
        <w:rPr>
          <w:rFonts w:cs="Arial"/>
          <w:b/>
        </w:rPr>
        <w:t>CONTRATADA</w:t>
      </w:r>
      <w:r w:rsidR="0079460D" w:rsidRPr="00F44930">
        <w:rPr>
          <w:rFonts w:cs="Arial"/>
          <w:bCs/>
        </w:rPr>
        <w:t xml:space="preserve">, neste ato representada pelo seu </w:t>
      </w:r>
      <w:proofErr w:type="spellStart"/>
      <w:r w:rsidR="0079460D" w:rsidRPr="00F44930">
        <w:rPr>
          <w:rFonts w:cs="Arial"/>
          <w:bCs/>
        </w:rPr>
        <w:t>xxxxxxxxxxxx</w:t>
      </w:r>
      <w:proofErr w:type="spellEnd"/>
      <w:r w:rsidR="0079460D" w:rsidRPr="00F44930">
        <w:rPr>
          <w:rFonts w:cs="Arial"/>
          <w:bCs/>
        </w:rPr>
        <w:t xml:space="preserve">, brasileiro, </w:t>
      </w:r>
      <w:proofErr w:type="spellStart"/>
      <w:r w:rsidR="0079460D" w:rsidRPr="00F44930">
        <w:rPr>
          <w:rFonts w:cs="Arial"/>
          <w:bCs/>
        </w:rPr>
        <w:t>casado,xxxxxxxxx</w:t>
      </w:r>
      <w:proofErr w:type="spellEnd"/>
      <w:r w:rsidR="0079460D" w:rsidRPr="00F44930">
        <w:rPr>
          <w:rFonts w:cs="Arial"/>
          <w:bCs/>
        </w:rPr>
        <w:t xml:space="preserve">, portador do CPF/MF nº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– </w:t>
      </w:r>
      <w:proofErr w:type="spellStart"/>
      <w:r w:rsidR="0079460D" w:rsidRPr="00F44930">
        <w:rPr>
          <w:rFonts w:cs="Arial"/>
          <w:bCs/>
        </w:rPr>
        <w:t>xx</w:t>
      </w:r>
      <w:proofErr w:type="spellEnd"/>
      <w:r w:rsidR="0079460D" w:rsidRPr="00F44930">
        <w:rPr>
          <w:rFonts w:cs="Arial"/>
          <w:bCs/>
        </w:rPr>
        <w:t xml:space="preserve">, e da CI nº </w:t>
      </w:r>
      <w:proofErr w:type="spellStart"/>
      <w:r w:rsidR="0079460D" w:rsidRPr="00F44930">
        <w:rPr>
          <w:rFonts w:cs="Arial"/>
          <w:bCs/>
        </w:rPr>
        <w:t>xxxx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</w:t>
      </w:r>
      <w:proofErr w:type="spellEnd"/>
      <w:r w:rsidR="0079460D" w:rsidRPr="00F44930">
        <w:rPr>
          <w:rFonts w:cs="Arial"/>
          <w:bCs/>
        </w:rPr>
        <w:t xml:space="preserve"> </w:t>
      </w:r>
      <w:proofErr w:type="spellStart"/>
      <w:r w:rsidR="0079460D" w:rsidRPr="00F44930">
        <w:rPr>
          <w:rFonts w:cs="Arial"/>
          <w:bCs/>
        </w:rPr>
        <w:t>xxxxxx</w:t>
      </w:r>
      <w:proofErr w:type="spellEnd"/>
      <w:r w:rsidR="0079460D" w:rsidRPr="00F44930">
        <w:rPr>
          <w:rFonts w:cs="Arial"/>
          <w:bCs/>
        </w:rPr>
        <w:t xml:space="preserve">, resolvem celebrar o presente Contrato, com sujeição </w:t>
      </w:r>
      <w:bookmarkStart w:id="0" w:name="_GoBack"/>
      <w:bookmarkEnd w:id="0"/>
      <w:r w:rsidR="0079460D" w:rsidRPr="00F44930">
        <w:rPr>
          <w:rFonts w:cs="Arial"/>
          <w:bCs/>
        </w:rPr>
        <w:t xml:space="preserve">às normas da Lei 8.666/93 e suas alterações, </w:t>
      </w:r>
      <w:r w:rsidR="00875F3F" w:rsidRPr="00DB3815">
        <w:rPr>
          <w:rFonts w:cs="Arial"/>
        </w:rPr>
        <w:t xml:space="preserve">aos Decretos </w:t>
      </w:r>
      <w:proofErr w:type="spellStart"/>
      <w:r w:rsidR="00875F3F" w:rsidRPr="00DB3815">
        <w:rPr>
          <w:rFonts w:cs="Arial"/>
        </w:rPr>
        <w:t>nºs</w:t>
      </w:r>
      <w:proofErr w:type="spellEnd"/>
      <w:r w:rsidR="00875F3F" w:rsidRPr="00DB3815">
        <w:rPr>
          <w:rFonts w:cs="Arial"/>
        </w:rPr>
        <w:t xml:space="preserve"> 93.872/86, </w:t>
      </w:r>
      <w:r w:rsidR="00875F3F" w:rsidRPr="00582558">
        <w:rPr>
          <w:rFonts w:cs="Arial"/>
        </w:rPr>
        <w:t>7.983/13,</w:t>
      </w:r>
      <w:r w:rsidR="00875F3F">
        <w:rPr>
          <w:rFonts w:cs="Arial"/>
          <w:b/>
        </w:rPr>
        <w:t xml:space="preserve"> </w:t>
      </w:r>
      <w:r w:rsidR="00875F3F" w:rsidRPr="00DB3815">
        <w:rPr>
          <w:rFonts w:cs="Arial"/>
        </w:rPr>
        <w:t>3.555/00 e 5.450/05, IN nº. 02/91 da MARE, e IN nº 0</w:t>
      </w:r>
      <w:r w:rsidR="00875F3F">
        <w:rPr>
          <w:rFonts w:cs="Arial"/>
        </w:rPr>
        <w:t>5</w:t>
      </w:r>
      <w:r w:rsidR="00875F3F" w:rsidRPr="00DB3815">
        <w:rPr>
          <w:rFonts w:cs="Arial"/>
        </w:rPr>
        <w:t>/</w:t>
      </w:r>
      <w:r w:rsidR="00875F3F">
        <w:rPr>
          <w:rFonts w:cs="Arial"/>
        </w:rPr>
        <w:t>17</w:t>
      </w:r>
      <w:r w:rsidR="00875F3F" w:rsidRPr="00DB3815">
        <w:rPr>
          <w:rFonts w:cs="Arial"/>
        </w:rPr>
        <w:t xml:space="preserve"> </w:t>
      </w:r>
      <w:r w:rsidR="005C587A">
        <w:rPr>
          <w:rFonts w:cs="Arial"/>
        </w:rPr>
        <w:t>SEGES/MP</w:t>
      </w:r>
      <w:r w:rsidR="00875F3F" w:rsidRPr="00DB3815">
        <w:rPr>
          <w:rFonts w:cs="Arial"/>
        </w:rPr>
        <w:t>, e demais normas que regulam a matéria, bem como pelas cláusulas e condições seguintes:</w:t>
      </w:r>
    </w:p>
    <w:p w:rsidR="0079460D" w:rsidRPr="00F44930" w:rsidRDefault="0079460D" w:rsidP="00875F3F">
      <w:pPr>
        <w:tabs>
          <w:tab w:val="left" w:pos="0"/>
        </w:tabs>
        <w:spacing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Recuodecorpodetexto"/>
        <w:shd w:val="clear" w:color="auto" w:fill="E0E0E0"/>
        <w:spacing w:after="0" w:line="200" w:lineRule="atLeast"/>
        <w:ind w:left="0"/>
        <w:rPr>
          <w:rFonts w:cs="Arial"/>
          <w:b/>
        </w:rPr>
      </w:pPr>
      <w:r w:rsidRPr="00F44930">
        <w:rPr>
          <w:rFonts w:cs="Arial"/>
          <w:b/>
        </w:rPr>
        <w:t>I - DISPOSIÇÕES CONTRATUAIS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tabs>
          <w:tab w:val="left" w:pos="0"/>
        </w:tabs>
        <w:spacing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Pelo presente instrumento particular e na melhor forma de direito, as partes anteriormente individuadas e devidamente qualificadas, resolvem consoante a autorização exarada nos autos do </w:t>
      </w:r>
      <w:r w:rsidR="0079460D" w:rsidRPr="00F44930">
        <w:rPr>
          <w:rFonts w:ascii="Arial" w:hAnsi="Arial" w:cs="Arial"/>
          <w:b/>
          <w:sz w:val="20"/>
          <w:szCs w:val="20"/>
        </w:rPr>
        <w:t>Processo nº. 0</w:t>
      </w:r>
      <w:r w:rsidR="009461B3">
        <w:rPr>
          <w:rFonts w:ascii="Arial" w:hAnsi="Arial" w:cs="Arial"/>
          <w:b/>
          <w:sz w:val="20"/>
          <w:szCs w:val="20"/>
        </w:rPr>
        <w:t>3060</w:t>
      </w:r>
      <w:r w:rsidR="0079460D" w:rsidRPr="00F44930">
        <w:rPr>
          <w:rFonts w:ascii="Arial" w:hAnsi="Arial" w:cs="Arial"/>
          <w:b/>
          <w:sz w:val="20"/>
          <w:szCs w:val="20"/>
        </w:rPr>
        <w:t>/20</w:t>
      </w:r>
      <w:r w:rsidR="00E127FA" w:rsidRPr="00F44930">
        <w:rPr>
          <w:rFonts w:ascii="Arial" w:hAnsi="Arial" w:cs="Arial"/>
          <w:b/>
          <w:sz w:val="20"/>
          <w:szCs w:val="20"/>
        </w:rPr>
        <w:t>1</w:t>
      </w:r>
      <w:r w:rsidR="009461B3">
        <w:rPr>
          <w:rFonts w:ascii="Arial" w:hAnsi="Arial" w:cs="Arial"/>
          <w:b/>
          <w:sz w:val="20"/>
          <w:szCs w:val="20"/>
        </w:rPr>
        <w:t>8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</w:t>
      </w:r>
      <w:r w:rsidR="0079460D" w:rsidRPr="00F44930">
        <w:rPr>
          <w:rFonts w:ascii="Arial" w:hAnsi="Arial" w:cs="Arial"/>
          <w:sz w:val="20"/>
          <w:szCs w:val="20"/>
        </w:rPr>
        <w:t xml:space="preserve">celebrar o presente </w:t>
      </w:r>
      <w:r w:rsidR="0079460D" w:rsidRPr="00F44930">
        <w:rPr>
          <w:rFonts w:ascii="Arial" w:hAnsi="Arial" w:cs="Arial"/>
          <w:b/>
          <w:sz w:val="20"/>
          <w:szCs w:val="20"/>
        </w:rPr>
        <w:t>CONTRATO</w:t>
      </w:r>
      <w:r w:rsidR="0079460D" w:rsidRPr="00F44930">
        <w:rPr>
          <w:rFonts w:ascii="Arial" w:hAnsi="Arial" w:cs="Arial"/>
          <w:sz w:val="20"/>
          <w:szCs w:val="20"/>
        </w:rPr>
        <w:t xml:space="preserve"> de</w:t>
      </w:r>
      <w:r w:rsidR="00E127FA" w:rsidRPr="00F44930">
        <w:rPr>
          <w:rFonts w:ascii="Arial" w:hAnsi="Arial" w:cs="Arial"/>
          <w:sz w:val="20"/>
          <w:szCs w:val="20"/>
        </w:rPr>
        <w:t xml:space="preserve"> </w:t>
      </w:r>
      <w:r w:rsidR="00C05D1A">
        <w:rPr>
          <w:rFonts w:ascii="Arial" w:hAnsi="Arial" w:cs="Arial"/>
          <w:b/>
          <w:sz w:val="20"/>
          <w:szCs w:val="20"/>
        </w:rPr>
        <w:t xml:space="preserve">SERVIÇOS </w:t>
      </w:r>
      <w:r w:rsidR="00C05D1A" w:rsidRPr="00C05D1A">
        <w:rPr>
          <w:rFonts w:ascii="Arial" w:hAnsi="Arial" w:cs="Arial"/>
          <w:b/>
          <w:sz w:val="20"/>
          <w:szCs w:val="20"/>
        </w:rPr>
        <w:t xml:space="preserve">PERTINENTES AO AGENCIAMENTO </w:t>
      </w:r>
      <w:r w:rsidR="00661716" w:rsidRPr="00661716">
        <w:rPr>
          <w:rFonts w:ascii="Arial" w:hAnsi="Arial" w:cs="Arial"/>
          <w:b/>
          <w:sz w:val="20"/>
          <w:szCs w:val="20"/>
        </w:rPr>
        <w:t>DE TRANSPORTE INTERNACIONAL DE CARGAS AÉREAS, MARÍTIMAS E RODOVIÁRIOS DE BENS IMPORTADOS E EXPORTADOS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, </w:t>
      </w:r>
      <w:r w:rsidR="00D210F0" w:rsidRPr="00F44930">
        <w:rPr>
          <w:rFonts w:ascii="Arial" w:hAnsi="Arial" w:cs="Arial"/>
          <w:bCs/>
          <w:sz w:val="20"/>
          <w:szCs w:val="20"/>
        </w:rPr>
        <w:t>discriminados no Anexo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 I, firmado, nesta oportunidade, o instrumento contratual que observará aos preceitos de direito público, as disposições da Lei nº 8.666/93 e suas alterações, de 21.06.93, e que será em tudo regido pelas condições constantes das cláusulas que aceitam e mutuamente se outorgam nos seguintes termos: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CLÁUSULA PRIMEIRA - DA FUNDAMENTAÇÃO LEGAL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pStyle w:val="Corpodetexto22"/>
        <w:tabs>
          <w:tab w:val="left" w:pos="0"/>
        </w:tabs>
        <w:spacing w:after="0" w:line="200" w:lineRule="atLeast"/>
        <w:ind w:firstLine="8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O presente contrato foi precedido de licitação na modalidade de </w:t>
      </w:r>
      <w:r w:rsidR="0079460D" w:rsidRPr="00F44930">
        <w:rPr>
          <w:rFonts w:ascii="Arial" w:hAnsi="Arial" w:cs="Arial"/>
          <w:b/>
          <w:sz w:val="20"/>
          <w:szCs w:val="20"/>
        </w:rPr>
        <w:t>Pregão Eletrônico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, está amparado nos temos do Decreto-Lei 5.450/2005, 3.555/2000, Lei 10.520/2002, 8.666/93 e suas alterações no que couber e de conformidade com o </w:t>
      </w:r>
      <w:r w:rsidR="0079460D" w:rsidRPr="00364355">
        <w:rPr>
          <w:rFonts w:ascii="Arial" w:hAnsi="Arial" w:cs="Arial"/>
          <w:b/>
          <w:sz w:val="20"/>
          <w:szCs w:val="20"/>
        </w:rPr>
        <w:t xml:space="preserve">Processo nº </w:t>
      </w:r>
      <w:r w:rsidR="00364355" w:rsidRPr="009461B3">
        <w:rPr>
          <w:rFonts w:ascii="Arial" w:hAnsi="Arial" w:cs="Arial"/>
          <w:b/>
          <w:sz w:val="20"/>
          <w:szCs w:val="20"/>
        </w:rPr>
        <w:t>0</w:t>
      </w:r>
      <w:r w:rsidR="009461B3" w:rsidRPr="009461B3">
        <w:rPr>
          <w:rFonts w:ascii="Arial" w:hAnsi="Arial" w:cs="Arial"/>
          <w:b/>
          <w:sz w:val="20"/>
          <w:szCs w:val="20"/>
        </w:rPr>
        <w:t>3060</w:t>
      </w:r>
      <w:r w:rsidR="0079460D" w:rsidRPr="009461B3">
        <w:rPr>
          <w:rFonts w:ascii="Arial" w:hAnsi="Arial" w:cs="Arial"/>
          <w:b/>
          <w:sz w:val="20"/>
          <w:szCs w:val="20"/>
        </w:rPr>
        <w:t>/20</w:t>
      </w:r>
      <w:r w:rsidR="003A13FC" w:rsidRPr="009461B3">
        <w:rPr>
          <w:rFonts w:ascii="Arial" w:hAnsi="Arial" w:cs="Arial"/>
          <w:b/>
          <w:sz w:val="20"/>
          <w:szCs w:val="20"/>
        </w:rPr>
        <w:t>1</w:t>
      </w:r>
      <w:r w:rsidR="009461B3" w:rsidRPr="009461B3">
        <w:rPr>
          <w:rFonts w:ascii="Arial" w:hAnsi="Arial" w:cs="Arial"/>
          <w:b/>
          <w:sz w:val="20"/>
          <w:szCs w:val="20"/>
        </w:rPr>
        <w:t>8</w:t>
      </w:r>
      <w:r w:rsidR="0079460D" w:rsidRPr="00F44930">
        <w:rPr>
          <w:rFonts w:ascii="Arial" w:hAnsi="Arial" w:cs="Arial"/>
          <w:b/>
          <w:sz w:val="20"/>
          <w:szCs w:val="20"/>
        </w:rPr>
        <w:t xml:space="preserve"> </w:t>
      </w:r>
      <w:r w:rsidR="0079460D" w:rsidRPr="00F44930">
        <w:rPr>
          <w:rFonts w:ascii="Arial" w:hAnsi="Arial" w:cs="Arial"/>
          <w:bCs/>
          <w:sz w:val="20"/>
          <w:szCs w:val="20"/>
        </w:rPr>
        <w:t xml:space="preserve">e Edital convocatório com seus anexos.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CLÁUSULA SEGUNDA - DO OBJETO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6621B" w:rsidP="0079460D">
      <w:pPr>
        <w:pStyle w:val="NormalWeb"/>
        <w:spacing w:before="0" w:after="0" w:line="200" w:lineRule="atLeast"/>
        <w:ind w:firstLine="825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 w:rsidR="0079460D" w:rsidRPr="00F44930">
        <w:rPr>
          <w:rFonts w:ascii="Arial" w:hAnsi="Arial" w:cs="Arial"/>
          <w:sz w:val="20"/>
        </w:rPr>
        <w:t xml:space="preserve">A presente licitação tem por objeto </w:t>
      </w:r>
      <w:r w:rsidR="00661716">
        <w:rPr>
          <w:rFonts w:ascii="Arial" w:hAnsi="Arial" w:cs="Arial"/>
          <w:sz w:val="20"/>
        </w:rPr>
        <w:t>o</w:t>
      </w:r>
      <w:r w:rsidR="0079460D" w:rsidRPr="00F44930">
        <w:rPr>
          <w:rFonts w:ascii="Arial" w:hAnsi="Arial" w:cs="Arial"/>
          <w:sz w:val="20"/>
        </w:rPr>
        <w:t xml:space="preserve"> </w:t>
      </w:r>
      <w:r w:rsidR="00661716" w:rsidRPr="00661716">
        <w:rPr>
          <w:rFonts w:ascii="Arial" w:hAnsi="Arial" w:cs="Arial"/>
          <w:b/>
          <w:sz w:val="20"/>
        </w:rPr>
        <w:t>agenciamento de transporte internacional de cargas aéreas, marítimas e rodoviários de bens importados e exportados, desde a origem até o destino final em território nacional</w:t>
      </w:r>
      <w:r w:rsidR="00FE3DDE">
        <w:rPr>
          <w:rFonts w:ascii="Arial" w:hAnsi="Arial" w:cs="Arial"/>
          <w:sz w:val="20"/>
        </w:rPr>
        <w:t xml:space="preserve"> </w:t>
      </w:r>
      <w:r w:rsidR="0079460D" w:rsidRPr="00F44930">
        <w:rPr>
          <w:rFonts w:ascii="Arial" w:hAnsi="Arial" w:cs="Arial"/>
          <w:bCs/>
          <w:sz w:val="20"/>
        </w:rPr>
        <w:t>de acordo com as características e descrições contidas no Anexo I do Instrumento Convocatório.</w:t>
      </w:r>
    </w:p>
    <w:p w:rsidR="006A55F5" w:rsidRPr="00F44930" w:rsidRDefault="006A55F5" w:rsidP="006A55F5">
      <w:pPr>
        <w:tabs>
          <w:tab w:val="left" w:pos="1080"/>
        </w:tabs>
        <w:suppressAutoHyphens w:val="0"/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596CAC" w:rsidP="0079460D">
      <w:pPr>
        <w:pStyle w:val="Corpodetexto22"/>
        <w:tabs>
          <w:tab w:val="left" w:pos="0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SUBCLÁUSULA PRIMEIRA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: </w:t>
      </w:r>
      <w:r w:rsidR="0079460D" w:rsidRPr="00F44930">
        <w:rPr>
          <w:rFonts w:ascii="Arial" w:hAnsi="Arial" w:cs="Arial"/>
          <w:sz w:val="20"/>
          <w:szCs w:val="20"/>
        </w:rPr>
        <w:t>São partes integrantes deste Contrato como se nele transcritos estivessem, o edita</w:t>
      </w:r>
      <w:r w:rsidR="009438F3">
        <w:rPr>
          <w:rFonts w:ascii="Arial" w:hAnsi="Arial" w:cs="Arial"/>
          <w:sz w:val="20"/>
          <w:szCs w:val="20"/>
        </w:rPr>
        <w:t>l de Pregão Eletrônico n° XX/201</w:t>
      </w:r>
      <w:r w:rsidR="00D60D12">
        <w:rPr>
          <w:rFonts w:ascii="Arial" w:hAnsi="Arial" w:cs="Arial"/>
          <w:sz w:val="20"/>
          <w:szCs w:val="20"/>
        </w:rPr>
        <w:t>8</w:t>
      </w:r>
      <w:r w:rsidR="0079460D" w:rsidRPr="00F44930">
        <w:rPr>
          <w:rFonts w:ascii="Arial" w:hAnsi="Arial" w:cs="Arial"/>
          <w:sz w:val="20"/>
          <w:szCs w:val="20"/>
        </w:rPr>
        <w:t>, seus Anexos e a Proposta da Contratada.</w:t>
      </w:r>
    </w:p>
    <w:p w:rsidR="00C138AB" w:rsidRPr="00F44930" w:rsidRDefault="00C138AB" w:rsidP="0079460D">
      <w:pPr>
        <w:pStyle w:val="Corpodetexto22"/>
        <w:tabs>
          <w:tab w:val="left" w:pos="0"/>
        </w:tabs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Corpodetexto21"/>
        <w:tabs>
          <w:tab w:val="left" w:pos="0"/>
        </w:tabs>
        <w:spacing w:line="200" w:lineRule="atLeast"/>
        <w:rPr>
          <w:bCs/>
          <w:sz w:val="20"/>
          <w:szCs w:val="20"/>
        </w:rPr>
      </w:pPr>
    </w:p>
    <w:p w:rsidR="0079460D" w:rsidRPr="00F44930" w:rsidRDefault="00E605E5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TERCEIRA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DO VALOR </w:t>
      </w:r>
    </w:p>
    <w:p w:rsidR="0079460D" w:rsidRPr="006635B4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Default="00AB61FF" w:rsidP="0079460D">
      <w:pPr>
        <w:pStyle w:val="Recuodecorpodetexto"/>
        <w:spacing w:after="0"/>
        <w:jc w:val="both"/>
        <w:rPr>
          <w:rFonts w:cs="Arial"/>
        </w:rPr>
      </w:pPr>
      <w:r>
        <w:rPr>
          <w:rFonts w:cs="Arial"/>
        </w:rPr>
        <w:t>Dá-se a este contrato o valor total de R$ ...................................................... (................).</w:t>
      </w:r>
    </w:p>
    <w:p w:rsidR="00AB61FF" w:rsidRPr="006635B4" w:rsidRDefault="00AB61FF" w:rsidP="0079460D">
      <w:pPr>
        <w:pStyle w:val="Recuodecorpodetexto"/>
        <w:spacing w:after="0"/>
        <w:jc w:val="both"/>
        <w:rPr>
          <w:rFonts w:cs="Arial"/>
        </w:rPr>
      </w:pPr>
    </w:p>
    <w:p w:rsidR="009574DE" w:rsidRDefault="0079460D" w:rsidP="009574D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6635B4">
        <w:rPr>
          <w:rFonts w:ascii="Arial" w:hAnsi="Arial" w:cs="Arial"/>
          <w:b/>
          <w:bCs/>
          <w:sz w:val="20"/>
          <w:szCs w:val="20"/>
        </w:rPr>
        <w:lastRenderedPageBreak/>
        <w:t xml:space="preserve">SUBCLÁUSULA PRIMEIRA: </w:t>
      </w:r>
      <w:r w:rsidR="009574DE" w:rsidRPr="006635B4">
        <w:rPr>
          <w:rFonts w:ascii="Arial" w:hAnsi="Arial" w:cs="Arial"/>
          <w:sz w:val="20"/>
          <w:szCs w:val="20"/>
        </w:rPr>
        <w:t>Já estão incluídas no preço total todas as despesas de frete,</w:t>
      </w:r>
      <w:r w:rsidR="00B56EAA" w:rsidRPr="006635B4">
        <w:rPr>
          <w:rFonts w:ascii="Arial" w:hAnsi="Arial" w:cs="Arial"/>
          <w:sz w:val="20"/>
          <w:szCs w:val="20"/>
        </w:rPr>
        <w:t xml:space="preserve"> impostos e demais encargos, transporte</w:t>
      </w:r>
      <w:r w:rsidR="009574DE" w:rsidRPr="006635B4">
        <w:rPr>
          <w:rFonts w:ascii="Arial" w:hAnsi="Arial" w:cs="Arial"/>
          <w:sz w:val="20"/>
          <w:szCs w:val="20"/>
        </w:rPr>
        <w:t>, mão-de-obra</w:t>
      </w:r>
      <w:r w:rsidR="00144E37">
        <w:rPr>
          <w:rFonts w:ascii="Arial" w:hAnsi="Arial" w:cs="Arial"/>
          <w:sz w:val="20"/>
          <w:szCs w:val="20"/>
        </w:rPr>
        <w:t xml:space="preserve"> e demais encargos </w:t>
      </w:r>
      <w:r w:rsidR="009574DE" w:rsidRPr="006635B4">
        <w:rPr>
          <w:rFonts w:ascii="Arial" w:hAnsi="Arial" w:cs="Arial"/>
          <w:sz w:val="20"/>
          <w:szCs w:val="20"/>
        </w:rPr>
        <w:t>indispensáveis ao perfeito cumprimento das obrigações decorrentes deste contrato.</w:t>
      </w:r>
    </w:p>
    <w:p w:rsidR="00AC0D7F" w:rsidRDefault="00AC0D7F" w:rsidP="009574DE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B54FC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QUARTA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DO PAGAMENTO</w:t>
      </w:r>
    </w:p>
    <w:p w:rsidR="0079460D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F32D8" w:rsidRDefault="004F32D8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pagamento será efetuado mensalmente, à empresa adjudicatária, em até 30 (trinta) dias após a completa realização do serviço, com a apresentação da Nota Fiscal/ Fatura atestada pelo setor competente.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20"/>
          <w:szCs w:val="20"/>
        </w:rPr>
      </w:pPr>
    </w:p>
    <w:p w:rsidR="0079460D" w:rsidRPr="00F44930" w:rsidRDefault="00E46C56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SUBCLÁUSULA PRIMEIRA</w:t>
      </w:r>
      <w:r w:rsidR="0079460D" w:rsidRPr="00F44930">
        <w:rPr>
          <w:bCs w:val="0"/>
          <w:sz w:val="20"/>
          <w:szCs w:val="20"/>
        </w:rPr>
        <w:t xml:space="preserve">: </w:t>
      </w:r>
      <w:r w:rsidR="0079460D" w:rsidRPr="00F44930">
        <w:rPr>
          <w:b w:val="0"/>
          <w:sz w:val="20"/>
          <w:szCs w:val="20"/>
        </w:rPr>
        <w:t xml:space="preserve">A liberação do pagamento ficará condicionada a consulta prévia ao </w:t>
      </w:r>
      <w:r w:rsidR="0079460D" w:rsidRPr="00F44930">
        <w:rPr>
          <w:sz w:val="20"/>
          <w:szCs w:val="20"/>
        </w:rPr>
        <w:t>SICAF (via ON LINE)</w:t>
      </w:r>
      <w:r w:rsidR="0079460D" w:rsidRPr="00F44930">
        <w:rPr>
          <w:b w:val="0"/>
          <w:sz w:val="20"/>
          <w:szCs w:val="20"/>
        </w:rPr>
        <w:t>, com resultado favorável, ou a apresentação de documentos comprobatórios</w:t>
      </w:r>
      <w:r>
        <w:rPr>
          <w:b w:val="0"/>
          <w:sz w:val="20"/>
          <w:szCs w:val="20"/>
        </w:rPr>
        <w:t xml:space="preserve"> da regularidade da contratada</w:t>
      </w:r>
      <w:r w:rsidRPr="00F44930">
        <w:rPr>
          <w:b w:val="0"/>
          <w:sz w:val="20"/>
          <w:szCs w:val="20"/>
        </w:rPr>
        <w:t>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680D60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SUBCLÁUSULA SEGUNDA</w:t>
      </w:r>
      <w:r w:rsidR="0079460D" w:rsidRPr="00F44930">
        <w:rPr>
          <w:bCs w:val="0"/>
          <w:sz w:val="20"/>
          <w:szCs w:val="20"/>
        </w:rPr>
        <w:t>:</w:t>
      </w:r>
      <w:r w:rsidR="0079460D" w:rsidRPr="00F44930">
        <w:rPr>
          <w:b w:val="0"/>
          <w:sz w:val="20"/>
          <w:szCs w:val="20"/>
        </w:rPr>
        <w:t xml:space="preserve"> Nenhum pagamento será efetuado à contratada, enquanto não for comprovado o recolhimento das contribuições sociais (FGTS e Previdência Social), correspondentes ao mês da última competência vencida, e da verificação do integral cumprimento da IN nº 0</w:t>
      </w:r>
      <w:r w:rsidR="00D60D12">
        <w:rPr>
          <w:b w:val="0"/>
          <w:sz w:val="20"/>
          <w:szCs w:val="20"/>
        </w:rPr>
        <w:t>5/2017 SEGES/MP,</w:t>
      </w:r>
      <w:r w:rsidR="0079460D" w:rsidRPr="00F44930">
        <w:rPr>
          <w:b w:val="0"/>
          <w:sz w:val="20"/>
          <w:szCs w:val="20"/>
        </w:rPr>
        <w:t xml:space="preserve"> bem como, apresentada nota fiscal/fatura devidamente atestada por servidor designado, conforme dispõe o art. 67 da Lei n°. 8.666/93, e suas modificações, ou enquanto estiver pendente de liquidação qualquer obrigação financeira que lhe for imposta, em virtude de penalidade ou inadimplência contratual, sem que isso gere direito a acréscimo de qualquer natureza.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203AFE" w:rsidRPr="00F44930" w:rsidRDefault="000D4684" w:rsidP="00203AFE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iCs/>
          <w:sz w:val="20"/>
          <w:szCs w:val="20"/>
        </w:rPr>
      </w:pPr>
      <w:r>
        <w:rPr>
          <w:bCs w:val="0"/>
          <w:sz w:val="20"/>
          <w:szCs w:val="20"/>
        </w:rPr>
        <w:t>SUBCLÁUSULA TERCEIRA</w:t>
      </w:r>
      <w:r w:rsidR="0079460D" w:rsidRPr="00F44930">
        <w:rPr>
          <w:bCs w:val="0"/>
          <w:sz w:val="20"/>
          <w:szCs w:val="20"/>
        </w:rPr>
        <w:t>:</w:t>
      </w:r>
      <w:r w:rsidR="0079460D" w:rsidRPr="00F44930">
        <w:rPr>
          <w:b w:val="0"/>
          <w:bCs w:val="0"/>
          <w:sz w:val="20"/>
          <w:szCs w:val="20"/>
        </w:rPr>
        <w:t xml:space="preserve"> </w:t>
      </w:r>
      <w:r w:rsidR="0079460D" w:rsidRPr="00F44930">
        <w:rPr>
          <w:b w:val="0"/>
          <w:sz w:val="20"/>
          <w:szCs w:val="20"/>
        </w:rPr>
        <w:t>Na hipótese de atraso</w:t>
      </w:r>
      <w:r>
        <w:rPr>
          <w:b w:val="0"/>
          <w:sz w:val="20"/>
          <w:szCs w:val="20"/>
        </w:rPr>
        <w:t xml:space="preserve"> na data prevista para o</w:t>
      </w:r>
      <w:r w:rsidR="0079460D" w:rsidRPr="00F44930">
        <w:rPr>
          <w:b w:val="0"/>
          <w:sz w:val="20"/>
          <w:szCs w:val="20"/>
        </w:rPr>
        <w:t xml:space="preserve"> pagamento, o valor devido será atualizado financeiramente,</w:t>
      </w:r>
      <w:r w:rsidR="00203AFE" w:rsidRPr="00203AFE">
        <w:rPr>
          <w:b w:val="0"/>
          <w:iCs/>
          <w:sz w:val="20"/>
          <w:szCs w:val="20"/>
        </w:rPr>
        <w:t xml:space="preserve"> </w:t>
      </w:r>
      <w:r w:rsidR="00203AFE" w:rsidRPr="00F44930">
        <w:rPr>
          <w:b w:val="0"/>
          <w:iCs/>
          <w:sz w:val="20"/>
          <w:szCs w:val="20"/>
        </w:rPr>
        <w:t>acrescido de juros moratórios de 0,1% (zero vírgula um por cento) ao mês, apurados desde a data prevista para tanto, até a data de sua efetivação, calculados “pro rata die”, sobre o valor da Nota Fiscal/Fatura.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5E786C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SUBCLÁUSULA QUARTA</w:t>
      </w:r>
      <w:r w:rsidR="0079460D" w:rsidRPr="00F44930">
        <w:rPr>
          <w:bCs w:val="0"/>
          <w:sz w:val="20"/>
          <w:szCs w:val="20"/>
        </w:rPr>
        <w:t xml:space="preserve">: </w:t>
      </w:r>
      <w:r w:rsidR="0079460D" w:rsidRPr="00F44930">
        <w:rPr>
          <w:b w:val="0"/>
          <w:sz w:val="20"/>
          <w:szCs w:val="20"/>
        </w:rPr>
        <w:t xml:space="preserve">No </w:t>
      </w:r>
      <w:r w:rsidR="0079460D" w:rsidRPr="00F44930">
        <w:rPr>
          <w:sz w:val="20"/>
          <w:szCs w:val="20"/>
        </w:rPr>
        <w:t>caso de incorreção nos documentos</w:t>
      </w:r>
      <w:r w:rsidR="0079460D" w:rsidRPr="00F44930">
        <w:rPr>
          <w:b w:val="0"/>
          <w:sz w:val="20"/>
          <w:szCs w:val="20"/>
        </w:rPr>
        <w:t xml:space="preserve"> apresentados, inclusive na </w:t>
      </w:r>
      <w:r w:rsidR="0079460D" w:rsidRPr="00F44930">
        <w:rPr>
          <w:sz w:val="20"/>
          <w:szCs w:val="20"/>
        </w:rPr>
        <w:t>Nota Fiscal de Serviços/Fatura</w:t>
      </w:r>
      <w:r w:rsidR="0079460D" w:rsidRPr="00F44930">
        <w:rPr>
          <w:b w:val="0"/>
          <w:sz w:val="20"/>
          <w:szCs w:val="20"/>
        </w:rPr>
        <w:t xml:space="preserve">, serão os mesmos restituídos à adjudicatária para as correções necessárias, não respondendo a </w:t>
      </w:r>
      <w:r w:rsidR="0079460D" w:rsidRPr="00F44930">
        <w:rPr>
          <w:sz w:val="20"/>
          <w:szCs w:val="20"/>
        </w:rPr>
        <w:t>UFPA</w:t>
      </w:r>
      <w:r w:rsidR="0079460D" w:rsidRPr="00F44930">
        <w:rPr>
          <w:b w:val="0"/>
          <w:sz w:val="20"/>
          <w:szCs w:val="20"/>
        </w:rPr>
        <w:t>, por quaisquer encargos resultantes de atrasos na liquidação dos pagamentos correspondentes.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B64601" w:rsidRPr="00F44930" w:rsidRDefault="00B64601" w:rsidP="00B64601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iCs/>
          <w:sz w:val="20"/>
          <w:szCs w:val="20"/>
        </w:rPr>
      </w:pPr>
      <w:r>
        <w:rPr>
          <w:bCs w:val="0"/>
          <w:sz w:val="20"/>
          <w:szCs w:val="20"/>
        </w:rPr>
        <w:t>SUBCLÁUSULA QUINTA</w:t>
      </w:r>
      <w:r w:rsidR="0079460D" w:rsidRPr="00F44930">
        <w:rPr>
          <w:bCs w:val="0"/>
          <w:sz w:val="20"/>
          <w:szCs w:val="20"/>
        </w:rPr>
        <w:t>:</w:t>
      </w:r>
      <w:r>
        <w:rPr>
          <w:bCs w:val="0"/>
          <w:sz w:val="20"/>
          <w:szCs w:val="20"/>
        </w:rPr>
        <w:t xml:space="preserve"> </w:t>
      </w:r>
      <w:r w:rsidRPr="00F44930">
        <w:rPr>
          <w:b w:val="0"/>
          <w:bCs w:val="0"/>
          <w:iCs/>
          <w:sz w:val="20"/>
          <w:szCs w:val="20"/>
        </w:rPr>
        <w:t>A Universidade Federal do Pará se reserva no direito de recusar a efetivação do pagamento se, no ato da atestação do serviço realizado, este ou o equipamento fornecido estiverem em desacordo com as especificações técnicas exigidas neste Edital Convocatório e Instrumento Contratual pertinente.</w:t>
      </w:r>
    </w:p>
    <w:p w:rsidR="00B64601" w:rsidRDefault="00B64601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Cs w:val="0"/>
          <w:sz w:val="20"/>
          <w:szCs w:val="20"/>
        </w:rPr>
      </w:pPr>
    </w:p>
    <w:p w:rsidR="001571D7" w:rsidRPr="00F44930" w:rsidRDefault="001571D7" w:rsidP="001571D7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SUBCLÁUSULA SEXTA</w:t>
      </w:r>
      <w:r w:rsidR="0079460D" w:rsidRPr="00F44930">
        <w:rPr>
          <w:bCs w:val="0"/>
          <w:sz w:val="20"/>
          <w:szCs w:val="20"/>
        </w:rPr>
        <w:t xml:space="preserve">: </w:t>
      </w:r>
      <w:r w:rsidRPr="00F44930">
        <w:rPr>
          <w:b w:val="0"/>
          <w:sz w:val="20"/>
          <w:szCs w:val="20"/>
        </w:rPr>
        <w:t xml:space="preserve">Para </w:t>
      </w:r>
      <w:r w:rsidRPr="00F44930">
        <w:rPr>
          <w:sz w:val="20"/>
          <w:szCs w:val="20"/>
        </w:rPr>
        <w:t>efeito de pagamento</w:t>
      </w:r>
      <w:r w:rsidRPr="00F44930">
        <w:rPr>
          <w:b w:val="0"/>
          <w:sz w:val="20"/>
          <w:szCs w:val="20"/>
        </w:rPr>
        <w:t xml:space="preserve">, a </w:t>
      </w:r>
      <w:r w:rsidRPr="00F44930">
        <w:rPr>
          <w:sz w:val="20"/>
          <w:szCs w:val="20"/>
        </w:rPr>
        <w:t>UFPA</w:t>
      </w:r>
      <w:r w:rsidRPr="00F44930">
        <w:rPr>
          <w:b w:val="0"/>
          <w:sz w:val="20"/>
          <w:szCs w:val="20"/>
        </w:rPr>
        <w:t xml:space="preserve"> procederá às retenções tributárias e previdenciárias previstas na legislação em vigor, aplicáveis a este instrumento.</w:t>
      </w:r>
    </w:p>
    <w:p w:rsidR="0079460D" w:rsidRPr="00F44930" w:rsidRDefault="0079460D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iCs/>
          <w:sz w:val="20"/>
          <w:szCs w:val="20"/>
        </w:rPr>
      </w:pPr>
    </w:p>
    <w:p w:rsidR="0079460D" w:rsidRPr="00F44930" w:rsidRDefault="00EF0126" w:rsidP="0079460D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iCs/>
          <w:color w:val="000000"/>
          <w:sz w:val="20"/>
          <w:szCs w:val="20"/>
        </w:rPr>
      </w:pPr>
      <w:r>
        <w:rPr>
          <w:bCs w:val="0"/>
          <w:sz w:val="20"/>
          <w:szCs w:val="20"/>
        </w:rPr>
        <w:t>SUBCLÁUSULA SÉTIMA</w:t>
      </w:r>
      <w:r w:rsidR="0079460D" w:rsidRPr="00F44930">
        <w:rPr>
          <w:bCs w:val="0"/>
          <w:sz w:val="20"/>
          <w:szCs w:val="20"/>
        </w:rPr>
        <w:t>:</w:t>
      </w:r>
      <w:r w:rsidR="0079460D" w:rsidRPr="00F44930">
        <w:rPr>
          <w:b w:val="0"/>
          <w:bCs w:val="0"/>
          <w:sz w:val="20"/>
          <w:szCs w:val="20"/>
        </w:rPr>
        <w:t xml:space="preserve"> </w:t>
      </w:r>
      <w:r w:rsidR="0079460D" w:rsidRPr="00F44930">
        <w:rPr>
          <w:b w:val="0"/>
          <w:bCs w:val="0"/>
          <w:iCs/>
          <w:color w:val="000000"/>
          <w:sz w:val="20"/>
          <w:szCs w:val="20"/>
        </w:rPr>
        <w:t>A Universidade Federal do Pará poderá deduzir do montante a pagar os valores correspondentes a multas ou indenizações devidas pela licitante vencedora, nos termos deste Pregão.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DD55E4" w:rsidRPr="00DB3815" w:rsidRDefault="004963DE" w:rsidP="00DD55E4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QUINTA</w:t>
      </w:r>
      <w:r w:rsidR="00DD55E4">
        <w:rPr>
          <w:rFonts w:ascii="Arial" w:hAnsi="Arial" w:cs="Arial"/>
          <w:b/>
          <w:bCs/>
          <w:sz w:val="20"/>
          <w:szCs w:val="20"/>
        </w:rPr>
        <w:t xml:space="preserve"> - </w:t>
      </w:r>
      <w:r w:rsidR="00DD55E4" w:rsidRPr="00DB3815">
        <w:rPr>
          <w:rFonts w:ascii="Arial" w:hAnsi="Arial" w:cs="Arial"/>
          <w:b/>
          <w:bCs/>
          <w:sz w:val="20"/>
          <w:szCs w:val="20"/>
        </w:rPr>
        <w:t>DA DOTAÇÃO ORÇAMENTÁRIA</w:t>
      </w:r>
    </w:p>
    <w:p w:rsidR="00DD55E4" w:rsidRPr="00DB3815" w:rsidRDefault="00DD55E4" w:rsidP="00DD55E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D55E4" w:rsidRDefault="00DD55E4" w:rsidP="007104D7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DD55E4">
        <w:rPr>
          <w:rFonts w:ascii="Arial" w:hAnsi="Arial" w:cs="Arial"/>
          <w:bCs/>
          <w:sz w:val="20"/>
          <w:szCs w:val="20"/>
        </w:rPr>
        <w:t xml:space="preserve">As despesas oriundas deste contrato correrão à conta dos recursos orçamentários consignados à </w:t>
      </w:r>
      <w:r w:rsidRPr="00DD55E4">
        <w:rPr>
          <w:rFonts w:ascii="Arial" w:hAnsi="Arial" w:cs="Arial"/>
          <w:b/>
          <w:bCs/>
          <w:sz w:val="20"/>
          <w:szCs w:val="20"/>
        </w:rPr>
        <w:t>CONTRATANTE</w:t>
      </w:r>
      <w:r w:rsidRPr="00DD55E4">
        <w:rPr>
          <w:rFonts w:ascii="Arial" w:hAnsi="Arial" w:cs="Arial"/>
          <w:bCs/>
          <w:sz w:val="20"/>
          <w:szCs w:val="20"/>
        </w:rPr>
        <w:t xml:space="preserve">, programa de </w:t>
      </w:r>
      <w:r w:rsidR="00AD2374" w:rsidRPr="00DD55E4">
        <w:rPr>
          <w:rFonts w:ascii="Arial" w:hAnsi="Arial" w:cs="Arial"/>
          <w:bCs/>
          <w:sz w:val="20"/>
          <w:szCs w:val="20"/>
        </w:rPr>
        <w:t>trabalho</w:t>
      </w:r>
      <w:r w:rsidR="00AD2374">
        <w:rPr>
          <w:rFonts w:ascii="Arial" w:hAnsi="Arial" w:cs="Arial"/>
          <w:bCs/>
          <w:sz w:val="20"/>
          <w:szCs w:val="20"/>
        </w:rPr>
        <w:t>..........</w:t>
      </w:r>
      <w:r w:rsidRPr="00DD55E4">
        <w:rPr>
          <w:rFonts w:ascii="Arial" w:hAnsi="Arial" w:cs="Arial"/>
          <w:bCs/>
          <w:sz w:val="20"/>
          <w:szCs w:val="20"/>
        </w:rPr>
        <w:t>, ele</w:t>
      </w:r>
      <w:r w:rsidR="00AD2374">
        <w:rPr>
          <w:rFonts w:ascii="Arial" w:hAnsi="Arial" w:cs="Arial"/>
          <w:bCs/>
          <w:sz w:val="20"/>
          <w:szCs w:val="20"/>
        </w:rPr>
        <w:t>mento de despesa ..........</w:t>
      </w:r>
      <w:r w:rsidRPr="00DD55E4">
        <w:rPr>
          <w:rFonts w:ascii="Arial" w:hAnsi="Arial" w:cs="Arial"/>
          <w:bCs/>
          <w:sz w:val="20"/>
          <w:szCs w:val="20"/>
        </w:rPr>
        <w:t xml:space="preserve">, nota de empenho </w:t>
      </w:r>
      <w:proofErr w:type="gramStart"/>
      <w:r w:rsidRPr="00DD55E4">
        <w:rPr>
          <w:rFonts w:ascii="Arial" w:hAnsi="Arial" w:cs="Arial"/>
          <w:bCs/>
          <w:sz w:val="20"/>
          <w:szCs w:val="20"/>
        </w:rPr>
        <w:t>................ ,</w:t>
      </w:r>
      <w:proofErr w:type="gramEnd"/>
      <w:r w:rsidRPr="00DD55E4">
        <w:rPr>
          <w:rFonts w:ascii="Arial" w:hAnsi="Arial" w:cs="Arial"/>
          <w:bCs/>
          <w:sz w:val="20"/>
          <w:szCs w:val="20"/>
        </w:rPr>
        <w:t xml:space="preserve"> de ......................</w:t>
      </w:r>
    </w:p>
    <w:p w:rsidR="007104D7" w:rsidRPr="00DD55E4" w:rsidRDefault="007104D7" w:rsidP="007104D7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276950" w:rsidRDefault="006D2A6C" w:rsidP="00276950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CLÁUSULA SEXTA - DA VIGÊNCIA </w:t>
      </w:r>
    </w:p>
    <w:p w:rsidR="007A0E85" w:rsidRPr="00276950" w:rsidRDefault="007A0E85" w:rsidP="00276950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FF47C3" w:rsidRDefault="00FF47C3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sz w:val="20"/>
          <w:szCs w:val="20"/>
        </w:rPr>
      </w:pPr>
      <w:r w:rsidRPr="00FF47C3">
        <w:rPr>
          <w:b w:val="0"/>
          <w:bCs w:val="0"/>
          <w:sz w:val="20"/>
          <w:szCs w:val="20"/>
        </w:rPr>
        <w:tab/>
      </w:r>
      <w:r w:rsidR="00276950" w:rsidRPr="00FF47C3">
        <w:rPr>
          <w:b w:val="0"/>
          <w:bCs w:val="0"/>
          <w:sz w:val="20"/>
          <w:szCs w:val="20"/>
        </w:rPr>
        <w:t xml:space="preserve">Este contrato terá vigência de </w:t>
      </w:r>
      <w:r w:rsidR="00276950" w:rsidRPr="00DF755D">
        <w:rPr>
          <w:bCs w:val="0"/>
          <w:sz w:val="20"/>
          <w:szCs w:val="20"/>
        </w:rPr>
        <w:t>12 (doze) meses</w:t>
      </w:r>
      <w:r w:rsidR="00276950" w:rsidRPr="00FF47C3">
        <w:rPr>
          <w:b w:val="0"/>
          <w:bCs w:val="0"/>
          <w:sz w:val="20"/>
          <w:szCs w:val="20"/>
        </w:rPr>
        <w:t xml:space="preserve">, a </w:t>
      </w:r>
      <w:r w:rsidR="00276950" w:rsidRPr="00FF47C3">
        <w:rPr>
          <w:b w:val="0"/>
          <w:sz w:val="20"/>
          <w:szCs w:val="20"/>
        </w:rPr>
        <w:t xml:space="preserve">contar da data </w:t>
      </w:r>
      <w:r w:rsidR="00276950" w:rsidRPr="00FF47C3">
        <w:rPr>
          <w:b w:val="0"/>
          <w:bCs w:val="0"/>
          <w:sz w:val="20"/>
          <w:szCs w:val="20"/>
        </w:rPr>
        <w:t>de sua assinatura, com eficácia após a publicação do seu extrato no DOU, tendo início e vencimento em dia de expediente, devendo-se excluir o primeiro e incluir o último.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PRIMEIRA:</w:t>
      </w:r>
      <w:r w:rsidRPr="00276950">
        <w:rPr>
          <w:rFonts w:ascii="Arial" w:hAnsi="Arial" w:cs="Arial"/>
          <w:sz w:val="20"/>
          <w:szCs w:val="20"/>
        </w:rPr>
        <w:t xml:space="preserve"> Poderá este Contrato ser objeto de alteração, quando for de interesse das partes, observando-se as formalidades legais e mediante assinatura de Termo Aditivo.</w:t>
      </w:r>
    </w:p>
    <w:p w:rsidR="00276950" w:rsidRDefault="00276950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kern w:val="0"/>
          <w:sz w:val="20"/>
          <w:szCs w:val="20"/>
        </w:rPr>
      </w:pPr>
    </w:p>
    <w:p w:rsidR="00276950" w:rsidRPr="003D4A30" w:rsidRDefault="00276950" w:rsidP="00276950">
      <w:pPr>
        <w:pStyle w:val="Ttulo1"/>
        <w:keepNext w:val="0"/>
        <w:keepLines/>
        <w:tabs>
          <w:tab w:val="left" w:pos="0"/>
        </w:tabs>
        <w:spacing w:before="0" w:after="0" w:line="200" w:lineRule="atLeast"/>
        <w:jc w:val="both"/>
        <w:rPr>
          <w:b w:val="0"/>
          <w:bCs w:val="0"/>
          <w:sz w:val="20"/>
          <w:szCs w:val="20"/>
        </w:rPr>
      </w:pPr>
      <w:r w:rsidRPr="00276950">
        <w:rPr>
          <w:bCs w:val="0"/>
          <w:sz w:val="20"/>
          <w:szCs w:val="20"/>
        </w:rPr>
        <w:t>SUBCLÁUSULA</w:t>
      </w:r>
      <w:r w:rsidRPr="00276950">
        <w:rPr>
          <w:b w:val="0"/>
          <w:bCs w:val="0"/>
          <w:sz w:val="20"/>
          <w:szCs w:val="20"/>
        </w:rPr>
        <w:t xml:space="preserve"> </w:t>
      </w:r>
      <w:r w:rsidRPr="003D4A30">
        <w:rPr>
          <w:bCs w:val="0"/>
          <w:sz w:val="20"/>
          <w:szCs w:val="20"/>
        </w:rPr>
        <w:t>SEGUNDA</w:t>
      </w:r>
      <w:r w:rsidRPr="00276950">
        <w:rPr>
          <w:b w:val="0"/>
          <w:bCs w:val="0"/>
          <w:sz w:val="20"/>
          <w:szCs w:val="20"/>
        </w:rPr>
        <w:t xml:space="preserve">: </w:t>
      </w:r>
      <w:r w:rsidRPr="003D4A30">
        <w:rPr>
          <w:b w:val="0"/>
          <w:bCs w:val="0"/>
          <w:sz w:val="20"/>
          <w:szCs w:val="20"/>
        </w:rPr>
        <w:t xml:space="preserve">No caso de aditamento para a prorrogação de vigência observar-se-á o disposto no artigo 57, inciso II, da Lei n.º 8.666/93, aditando-se a vigência por igual período até o limite de 60 (sessenta) meses. </w:t>
      </w:r>
    </w:p>
    <w:p w:rsidR="00276950" w:rsidRPr="003D4A3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TERCEIRA:</w:t>
      </w:r>
      <w:r w:rsidRPr="00276950">
        <w:rPr>
          <w:rFonts w:ascii="Arial" w:hAnsi="Arial" w:cs="Arial"/>
          <w:sz w:val="20"/>
          <w:szCs w:val="20"/>
        </w:rPr>
        <w:t xml:space="preserve"> A prorrogação do contrato será precedida de pesquisa para que se verifique se as condições oferecidas pela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continuam vantajosas para a Administração da </w:t>
      </w:r>
      <w:r w:rsidRPr="00276950">
        <w:rPr>
          <w:rFonts w:ascii="Arial" w:hAnsi="Arial" w:cs="Arial"/>
          <w:b/>
          <w:bCs/>
          <w:sz w:val="20"/>
          <w:szCs w:val="20"/>
        </w:rPr>
        <w:t>CONTRATANTE</w:t>
      </w:r>
      <w:r w:rsidRPr="00276950">
        <w:rPr>
          <w:rFonts w:ascii="Arial" w:hAnsi="Arial" w:cs="Arial"/>
          <w:sz w:val="20"/>
          <w:szCs w:val="20"/>
        </w:rPr>
        <w:t>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lastRenderedPageBreak/>
        <w:t>SUBCLÁUSULA QUARTA:</w:t>
      </w:r>
      <w:r w:rsidRPr="00276950">
        <w:rPr>
          <w:rFonts w:ascii="Arial" w:hAnsi="Arial" w:cs="Arial"/>
          <w:sz w:val="20"/>
          <w:szCs w:val="20"/>
        </w:rPr>
        <w:t xml:space="preserve"> A pelo menos 30 (trinta) dias do término da vigência deste instrumento, a </w:t>
      </w:r>
      <w:r w:rsidRPr="00276950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276950">
        <w:rPr>
          <w:rFonts w:ascii="Arial" w:hAnsi="Arial" w:cs="Arial"/>
          <w:sz w:val="20"/>
          <w:szCs w:val="20"/>
        </w:rPr>
        <w:t xml:space="preserve">expedirá comunicado à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para que esta manifeste, dentro de três dias contados do recebimento da consulta, seu interesse na prorrogação do atual contrato por igual período.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QUINTA:</w:t>
      </w:r>
      <w:r w:rsidRPr="00276950">
        <w:rPr>
          <w:rFonts w:ascii="Arial" w:hAnsi="Arial" w:cs="Arial"/>
          <w:sz w:val="20"/>
          <w:szCs w:val="20"/>
        </w:rPr>
        <w:t xml:space="preserve"> Se positiva a resposta, a </w:t>
      </w:r>
      <w:r w:rsidRPr="00276950">
        <w:rPr>
          <w:rFonts w:ascii="Arial" w:hAnsi="Arial" w:cs="Arial"/>
          <w:b/>
          <w:bCs/>
          <w:sz w:val="20"/>
          <w:szCs w:val="20"/>
        </w:rPr>
        <w:t>CONTRATANTE</w:t>
      </w:r>
      <w:r w:rsidRPr="00276950">
        <w:rPr>
          <w:rFonts w:ascii="Arial" w:hAnsi="Arial" w:cs="Arial"/>
          <w:sz w:val="20"/>
          <w:szCs w:val="20"/>
        </w:rPr>
        <w:t xml:space="preserve"> providenciará, no devido tempo, o respectivo termo aditivo.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SEXTA:</w:t>
      </w:r>
      <w:r w:rsidRPr="00276950">
        <w:rPr>
          <w:rFonts w:ascii="Arial" w:hAnsi="Arial" w:cs="Arial"/>
          <w:sz w:val="20"/>
          <w:szCs w:val="20"/>
        </w:rPr>
        <w:t xml:space="preserve"> A resposta da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terá caráter irretratável, portanto ela não poderá, após se manifestar num ou noutro sentido, alegar arrependimento para reformular a sua decisão.</w:t>
      </w: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6950" w:rsidRPr="00276950" w:rsidRDefault="00276950" w:rsidP="002769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6950">
        <w:rPr>
          <w:rFonts w:ascii="Arial" w:hAnsi="Arial" w:cs="Arial"/>
          <w:b/>
          <w:bCs/>
          <w:sz w:val="20"/>
          <w:szCs w:val="20"/>
        </w:rPr>
        <w:t>SUBCLÁUSULA SÉTIMA:</w:t>
      </w:r>
      <w:r w:rsidRPr="00276950">
        <w:rPr>
          <w:rFonts w:ascii="Arial" w:hAnsi="Arial" w:cs="Arial"/>
          <w:sz w:val="20"/>
          <w:szCs w:val="20"/>
        </w:rPr>
        <w:t xml:space="preserve"> Eventual desistência da </w:t>
      </w:r>
      <w:r w:rsidRPr="00276950">
        <w:rPr>
          <w:rFonts w:ascii="Arial" w:hAnsi="Arial" w:cs="Arial"/>
          <w:b/>
          <w:bCs/>
          <w:sz w:val="20"/>
          <w:szCs w:val="20"/>
        </w:rPr>
        <w:t>CONTRATADA</w:t>
      </w:r>
      <w:r w:rsidRPr="00276950">
        <w:rPr>
          <w:rFonts w:ascii="Arial" w:hAnsi="Arial" w:cs="Arial"/>
          <w:sz w:val="20"/>
          <w:szCs w:val="20"/>
        </w:rPr>
        <w:t xml:space="preserve"> após a assinatura do termo aditivo de prorrogação ou mesmo após sua expressa manifestação nesse sentido estará sujeita à aplicação das sanções administrativas previstas na Clausula Décima Segunda deste Instrumento Contratual e demais cominações legais correlatas.</w:t>
      </w:r>
    </w:p>
    <w:p w:rsidR="00276950" w:rsidRDefault="00276950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8401B8" w:rsidRPr="00DB3815" w:rsidRDefault="007A0E85" w:rsidP="008401B8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SÉTIMA</w:t>
      </w:r>
      <w:r w:rsidR="008401B8" w:rsidRPr="00DB3815">
        <w:rPr>
          <w:rFonts w:ascii="Arial" w:hAnsi="Arial" w:cs="Arial"/>
          <w:b/>
          <w:bCs/>
          <w:sz w:val="20"/>
          <w:szCs w:val="20"/>
        </w:rPr>
        <w:t xml:space="preserve"> - DO REAJUSTAMENTO</w:t>
      </w:r>
    </w:p>
    <w:p w:rsidR="008401B8" w:rsidRPr="00DB3815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 w:firstLine="1416"/>
        <w:rPr>
          <w:rFonts w:cs="Arial"/>
        </w:rPr>
      </w:pPr>
      <w:r w:rsidRPr="00E15AF2">
        <w:rPr>
          <w:rFonts w:cs="Arial"/>
        </w:rPr>
        <w:t>No caso de prorrogação, o valor contratado será reajustado de acordo com a fórmula  abaixo e o percentual da taxa administrativa permanecerá inalterado, conforme estabelecido no Termo de Referência - Anexo  do edital:</w:t>
      </w:r>
    </w:p>
    <w:p w:rsidR="008401B8" w:rsidRPr="00E15AF2" w:rsidRDefault="008401B8" w:rsidP="008401B8">
      <w:pPr>
        <w:pStyle w:val="Recuodecorpodetexto"/>
        <w:keepLines/>
        <w:ind w:left="0" w:firstLine="1416"/>
        <w:rPr>
          <w:rFonts w:cs="Arial"/>
        </w:rPr>
      </w:pPr>
      <w:r w:rsidRPr="00E15AF2">
        <w:rPr>
          <w:rFonts w:cs="Arial"/>
        </w:rPr>
        <w:t>V</w:t>
      </w:r>
      <w:r w:rsidRPr="00E15AF2">
        <w:rPr>
          <w:rFonts w:cs="Arial"/>
          <w:sz w:val="14"/>
          <w:vertAlign w:val="subscript"/>
        </w:rPr>
        <w:t xml:space="preserve">R </w:t>
      </w:r>
      <w:r w:rsidRPr="00E15AF2">
        <w:rPr>
          <w:rFonts w:cs="Arial"/>
          <w:sz w:val="24"/>
          <w:szCs w:val="24"/>
          <w:vertAlign w:val="subscript"/>
        </w:rPr>
        <w:t xml:space="preserve">= </w:t>
      </w:r>
      <w:proofErr w:type="spellStart"/>
      <w:r w:rsidRPr="00E15AF2">
        <w:rPr>
          <w:rFonts w:cs="Arial"/>
          <w:sz w:val="24"/>
          <w:szCs w:val="24"/>
        </w:rPr>
        <w:t>V</w:t>
      </w:r>
      <w:r w:rsidRPr="00E15AF2">
        <w:rPr>
          <w:rFonts w:cs="Arial"/>
          <w:sz w:val="16"/>
          <w:szCs w:val="16"/>
          <w:vertAlign w:val="subscript"/>
        </w:rPr>
        <w:t>o</w:t>
      </w:r>
      <w:proofErr w:type="spellEnd"/>
      <w:r w:rsidRPr="00E15AF2">
        <w:rPr>
          <w:rFonts w:cs="Arial"/>
          <w:sz w:val="16"/>
          <w:szCs w:val="16"/>
          <w:vertAlign w:val="subscript"/>
        </w:rPr>
        <w:t xml:space="preserve"> </w:t>
      </w:r>
      <w:r w:rsidRPr="00E15AF2">
        <w:rPr>
          <w:rFonts w:cs="Arial"/>
          <w:vertAlign w:val="subscript"/>
        </w:rPr>
        <w:t xml:space="preserve"> </w:t>
      </w:r>
      <w:r w:rsidRPr="00E15AF2">
        <w:rPr>
          <w:rFonts w:cs="Arial"/>
        </w:rPr>
        <w:t>x {IPCA</w:t>
      </w:r>
      <w:r w:rsidRPr="00E15AF2">
        <w:rPr>
          <w:rFonts w:cs="Arial"/>
          <w:sz w:val="16"/>
          <w:szCs w:val="16"/>
          <w:vertAlign w:val="subscript"/>
        </w:rPr>
        <w:t xml:space="preserve">R </w:t>
      </w:r>
      <w:r w:rsidRPr="00E15AF2">
        <w:rPr>
          <w:rFonts w:cs="Arial"/>
          <w:b/>
          <w:sz w:val="16"/>
          <w:szCs w:val="16"/>
        </w:rPr>
        <w:t xml:space="preserve">/ </w:t>
      </w:r>
      <w:r w:rsidRPr="00E15AF2">
        <w:rPr>
          <w:rFonts w:cs="Arial"/>
        </w:rPr>
        <w:t>IPCA</w:t>
      </w:r>
      <w:r w:rsidRPr="00E15AF2">
        <w:rPr>
          <w:rFonts w:cs="Arial"/>
          <w:sz w:val="16"/>
          <w:szCs w:val="16"/>
          <w:vertAlign w:val="subscript"/>
        </w:rPr>
        <w:t>O</w:t>
      </w:r>
      <w:r w:rsidRPr="00E15AF2">
        <w:rPr>
          <w:rFonts w:cs="Arial"/>
          <w:sz w:val="16"/>
          <w:szCs w:val="16"/>
        </w:rPr>
        <w:t xml:space="preserve"> </w:t>
      </w:r>
      <w:r w:rsidRPr="00E15AF2">
        <w:rPr>
          <w:rFonts w:cs="Arial"/>
        </w:rPr>
        <w:t>}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rPr>
          <w:rFonts w:cs="Arial"/>
        </w:rPr>
      </w:pPr>
      <w:r>
        <w:rPr>
          <w:rFonts w:cs="Arial"/>
        </w:rPr>
        <w:tab/>
      </w:r>
      <w:r w:rsidRPr="00E15AF2">
        <w:rPr>
          <w:rFonts w:cs="Arial"/>
        </w:rPr>
        <w:t>Onde: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r w:rsidRPr="00E15AF2">
        <w:rPr>
          <w:rFonts w:cs="Arial"/>
          <w:b/>
          <w:sz w:val="16"/>
          <w:szCs w:val="16"/>
        </w:rPr>
        <w:t>V</w:t>
      </w:r>
      <w:r w:rsidRPr="00E15AF2">
        <w:rPr>
          <w:rFonts w:cs="Arial"/>
          <w:sz w:val="16"/>
          <w:szCs w:val="16"/>
          <w:vertAlign w:val="subscript"/>
        </w:rPr>
        <w:t xml:space="preserve">R </w:t>
      </w:r>
      <w:r w:rsidRPr="00E15AF2">
        <w:rPr>
          <w:rFonts w:cs="Arial"/>
          <w:sz w:val="16"/>
          <w:szCs w:val="16"/>
        </w:rPr>
        <w:t xml:space="preserve">  Valor da parcela reajustado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proofErr w:type="spellStart"/>
      <w:r w:rsidRPr="00E15AF2">
        <w:rPr>
          <w:rFonts w:cs="Arial"/>
          <w:b/>
          <w:sz w:val="16"/>
          <w:szCs w:val="16"/>
        </w:rPr>
        <w:t>V</w:t>
      </w:r>
      <w:r w:rsidRPr="00E15AF2">
        <w:rPr>
          <w:rFonts w:cs="Arial"/>
          <w:b/>
          <w:sz w:val="16"/>
          <w:szCs w:val="16"/>
          <w:vertAlign w:val="subscript"/>
        </w:rPr>
        <w:t>o</w:t>
      </w:r>
      <w:proofErr w:type="spellEnd"/>
      <w:r w:rsidRPr="00E15AF2">
        <w:rPr>
          <w:rFonts w:cs="Arial"/>
          <w:sz w:val="16"/>
          <w:szCs w:val="16"/>
          <w:vertAlign w:val="subscript"/>
        </w:rPr>
        <w:t xml:space="preserve">    </w:t>
      </w:r>
      <w:r w:rsidRPr="00E15AF2">
        <w:rPr>
          <w:rFonts w:cs="Arial"/>
          <w:sz w:val="16"/>
          <w:szCs w:val="16"/>
        </w:rPr>
        <w:t>Valor básico da parcela de pagamento contratual a ser reajustada, a preços da proposta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proofErr w:type="gramStart"/>
      <w:r w:rsidRPr="00E15AF2">
        <w:rPr>
          <w:rFonts w:cs="Arial"/>
          <w:b/>
          <w:sz w:val="16"/>
          <w:szCs w:val="16"/>
        </w:rPr>
        <w:t>IPCA</w:t>
      </w:r>
      <w:r w:rsidRPr="00E15AF2">
        <w:rPr>
          <w:rFonts w:cs="Arial"/>
          <w:b/>
          <w:sz w:val="16"/>
          <w:szCs w:val="16"/>
          <w:vertAlign w:val="subscript"/>
        </w:rPr>
        <w:t>R</w:t>
      </w:r>
      <w:r w:rsidRPr="00E15AF2">
        <w:rPr>
          <w:rFonts w:cs="Arial"/>
          <w:sz w:val="16"/>
          <w:szCs w:val="16"/>
          <w:vertAlign w:val="subscript"/>
        </w:rPr>
        <w:t xml:space="preserve">  </w:t>
      </w:r>
      <w:r w:rsidRPr="00E15AF2">
        <w:rPr>
          <w:rFonts w:cs="Arial"/>
          <w:sz w:val="16"/>
          <w:szCs w:val="16"/>
        </w:rPr>
        <w:t>Índice</w:t>
      </w:r>
      <w:proofErr w:type="gramEnd"/>
      <w:r w:rsidRPr="00E15AF2">
        <w:rPr>
          <w:rFonts w:cs="Arial"/>
          <w:sz w:val="16"/>
          <w:szCs w:val="16"/>
        </w:rPr>
        <w:t xml:space="preserve"> Nacional de preços ao Consumidor – amplo, calculado pelo IBGE (Instituto Brasileiro de Geografia e Estatística), referente ao mês do reajuste;</w:t>
      </w:r>
    </w:p>
    <w:p w:rsidR="008401B8" w:rsidRPr="00E15AF2" w:rsidRDefault="008401B8" w:rsidP="0066621B">
      <w:pPr>
        <w:pStyle w:val="Recuodecorpodetexto"/>
        <w:keepLines/>
        <w:spacing w:after="0"/>
        <w:ind w:left="1843"/>
        <w:rPr>
          <w:rFonts w:cs="Arial"/>
          <w:sz w:val="16"/>
          <w:szCs w:val="16"/>
        </w:rPr>
      </w:pPr>
      <w:proofErr w:type="gramStart"/>
      <w:r w:rsidRPr="00E15AF2">
        <w:rPr>
          <w:rFonts w:cs="Arial"/>
          <w:sz w:val="16"/>
          <w:szCs w:val="16"/>
        </w:rPr>
        <w:t>IPCA</w:t>
      </w:r>
      <w:r w:rsidRPr="00E15AF2">
        <w:rPr>
          <w:rFonts w:cs="Arial"/>
          <w:sz w:val="16"/>
          <w:szCs w:val="16"/>
          <w:vertAlign w:val="subscript"/>
        </w:rPr>
        <w:t xml:space="preserve">O  </w:t>
      </w:r>
      <w:r w:rsidRPr="00E15AF2">
        <w:rPr>
          <w:rFonts w:cs="Arial"/>
          <w:sz w:val="16"/>
          <w:szCs w:val="16"/>
        </w:rPr>
        <w:t>Índice</w:t>
      </w:r>
      <w:proofErr w:type="gramEnd"/>
      <w:r w:rsidRPr="00E15AF2">
        <w:rPr>
          <w:rFonts w:cs="Arial"/>
          <w:sz w:val="16"/>
          <w:szCs w:val="16"/>
        </w:rPr>
        <w:t xml:space="preserve"> Nacional de Preços ao Consumidor- amplo, calculado pelo IBGE (Instituto Brasileiro de Geografia e Estatística), referente ao mês de apresentação da proposta.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/>
        <w:rPr>
          <w:rFonts w:cs="Arial"/>
        </w:rPr>
      </w:pPr>
      <w:r w:rsidRPr="00E15AF2">
        <w:rPr>
          <w:rFonts w:cs="Arial"/>
          <w:b/>
          <w:bCs/>
        </w:rPr>
        <w:t>SUBCLÁUSULA PRIMEIRA:</w:t>
      </w:r>
      <w:r w:rsidRPr="00E15AF2">
        <w:rPr>
          <w:rFonts w:cs="Arial"/>
        </w:rPr>
        <w:t xml:space="preserve"> A fim de superar a indisponibilidade de índices econômicos, serão utilizados os últimos índices conhecidos, sendo complementado o reajuste quando da publicação dos índices correspondentes.</w:t>
      </w:r>
    </w:p>
    <w:p w:rsidR="008401B8" w:rsidRPr="00E15AF2" w:rsidRDefault="008401B8" w:rsidP="008401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401B8" w:rsidRPr="00E15AF2" w:rsidRDefault="008401B8" w:rsidP="008401B8">
      <w:pPr>
        <w:pStyle w:val="Recuodecorpodetexto"/>
        <w:keepLines/>
        <w:ind w:left="0"/>
        <w:rPr>
          <w:rFonts w:cs="Arial"/>
        </w:rPr>
      </w:pPr>
      <w:r w:rsidRPr="00DB3815">
        <w:rPr>
          <w:rFonts w:cs="Arial"/>
          <w:b/>
          <w:bCs/>
        </w:rPr>
        <w:t>SUBCLÁUSULA SEGUNDA:</w:t>
      </w:r>
      <w:r w:rsidRPr="00E15AF2">
        <w:rPr>
          <w:rFonts w:cs="Arial"/>
        </w:rPr>
        <w:t xml:space="preserve"> Na hipótese de legislação superveniente que altere os critérios e procedimentos estabelecidos nesta cláusula, adotar-se-á o que vier a ser estabelecido pela nova legislação.  </w:t>
      </w:r>
    </w:p>
    <w:p w:rsidR="008401B8" w:rsidRDefault="008401B8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250CE8" w:rsidRPr="00DB3815" w:rsidRDefault="007A0E85" w:rsidP="00250CE8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OITAVA</w:t>
      </w:r>
      <w:r w:rsidR="00250CE8" w:rsidRPr="00DB3815">
        <w:rPr>
          <w:rFonts w:ascii="Arial" w:hAnsi="Arial" w:cs="Arial"/>
          <w:b/>
          <w:bCs/>
          <w:sz w:val="20"/>
          <w:szCs w:val="20"/>
        </w:rPr>
        <w:t xml:space="preserve"> - DA GARANTIA DO CONTRATO</w:t>
      </w:r>
    </w:p>
    <w:p w:rsidR="00796E2D" w:rsidRDefault="00796E2D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DD55E4" w:rsidRPr="00F44930" w:rsidRDefault="00DD55E4" w:rsidP="00DD55E4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Obriga-se a CONTRATADA a prestar garantia contratual correspondente a </w:t>
      </w:r>
      <w:r w:rsidR="0066621B">
        <w:rPr>
          <w:rFonts w:ascii="Arial" w:hAnsi="Arial" w:cs="Arial"/>
          <w:bCs/>
          <w:sz w:val="20"/>
          <w:szCs w:val="20"/>
        </w:rPr>
        <w:t>5</w:t>
      </w:r>
      <w:r w:rsidRPr="00F44930">
        <w:rPr>
          <w:rFonts w:ascii="Arial" w:hAnsi="Arial" w:cs="Arial"/>
          <w:bCs/>
          <w:sz w:val="20"/>
          <w:szCs w:val="20"/>
        </w:rPr>
        <w:t>% (</w:t>
      </w:r>
      <w:r w:rsidR="0066621B">
        <w:rPr>
          <w:rFonts w:ascii="Arial" w:hAnsi="Arial" w:cs="Arial"/>
          <w:bCs/>
          <w:sz w:val="20"/>
          <w:szCs w:val="20"/>
        </w:rPr>
        <w:t xml:space="preserve">cinco </w:t>
      </w:r>
      <w:r w:rsidRPr="00F44930">
        <w:rPr>
          <w:rFonts w:ascii="Arial" w:hAnsi="Arial" w:cs="Arial"/>
          <w:bCs/>
          <w:sz w:val="20"/>
          <w:szCs w:val="20"/>
        </w:rPr>
        <w:t>por cento) do valor estimado do contrato, atualizável pelo Índice IGP-M (FGV), o que deverá fazer no prazo de 05 (cinco) dias úteis contados da comunicação oficial, em uma das seguintes modalidades:</w:t>
      </w:r>
    </w:p>
    <w:p w:rsidR="00DD55E4" w:rsidRPr="00F44930" w:rsidRDefault="00DD55E4" w:rsidP="00DD55E4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DD55E4" w:rsidRDefault="00DD55E4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 - caução em dinheiro depositado em favor da UFPA;</w:t>
      </w:r>
    </w:p>
    <w:p w:rsidR="00FD2D48" w:rsidRPr="00F44930" w:rsidRDefault="00FD2D48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</w:p>
    <w:p w:rsidR="00DD55E4" w:rsidRDefault="00DD55E4" w:rsidP="00DD55E4">
      <w:pPr>
        <w:tabs>
          <w:tab w:val="left" w:pos="9786"/>
        </w:tabs>
        <w:spacing w:line="200" w:lineRule="atLeast"/>
        <w:ind w:left="132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II – caução em títulos da dívida pública emitidos sob a forma escritural, mediante registro em sistema centralizado de liquidação e custódia autorizado pelo Banco Central do Brasil e avaliados pelos seus valores econômicos, conforme definido pelo Ministério da Fazenda; </w:t>
      </w:r>
    </w:p>
    <w:p w:rsidR="00FD2D48" w:rsidRPr="00F44930" w:rsidRDefault="00FD2D48" w:rsidP="00DD55E4">
      <w:pPr>
        <w:tabs>
          <w:tab w:val="left" w:pos="9786"/>
        </w:tabs>
        <w:spacing w:line="200" w:lineRule="atLeast"/>
        <w:ind w:left="1320"/>
        <w:jc w:val="both"/>
        <w:rPr>
          <w:rFonts w:ascii="Arial" w:hAnsi="Arial" w:cs="Arial"/>
          <w:sz w:val="20"/>
          <w:szCs w:val="20"/>
        </w:rPr>
      </w:pPr>
    </w:p>
    <w:p w:rsidR="00DD55E4" w:rsidRDefault="00DD55E4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III - seguro garantia, com apólice vigente pelo prazo do contrato;</w:t>
      </w:r>
    </w:p>
    <w:p w:rsidR="00FD2D48" w:rsidRPr="00F44930" w:rsidRDefault="00FD2D48" w:rsidP="00DD55E4">
      <w:pPr>
        <w:pStyle w:val="Recuodecorpodetexto22"/>
        <w:spacing w:after="0" w:line="200" w:lineRule="atLeast"/>
        <w:ind w:left="1310"/>
        <w:jc w:val="both"/>
        <w:rPr>
          <w:rFonts w:ascii="Arial" w:hAnsi="Arial" w:cs="Arial"/>
          <w:sz w:val="20"/>
          <w:szCs w:val="20"/>
        </w:rPr>
      </w:pPr>
    </w:p>
    <w:p w:rsidR="00DD55E4" w:rsidRPr="00F44930" w:rsidRDefault="00DD55E4" w:rsidP="00DD55E4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IV - fiança bancária, com vigência pelo prazo do contrato.</w:t>
      </w: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DD55E4" w:rsidRPr="00F44930" w:rsidRDefault="00DD55E4" w:rsidP="00DD55E4">
      <w:pPr>
        <w:pStyle w:val="Ttulo2"/>
        <w:keepNext w:val="0"/>
        <w:tabs>
          <w:tab w:val="left" w:pos="0"/>
        </w:tabs>
        <w:spacing w:line="200" w:lineRule="atLeast"/>
        <w:jc w:val="both"/>
        <w:rPr>
          <w:rFonts w:cs="Arial"/>
          <w:b w:val="0"/>
        </w:rPr>
      </w:pPr>
      <w:r w:rsidRPr="00F44930">
        <w:rPr>
          <w:rFonts w:cs="Arial"/>
          <w:bCs/>
        </w:rPr>
        <w:t>SUBCLÁUSULA PRIMEIRA:</w:t>
      </w:r>
      <w:r w:rsidRPr="00F44930">
        <w:rPr>
          <w:rFonts w:cs="Arial"/>
        </w:rPr>
        <w:t xml:space="preserve"> </w:t>
      </w:r>
      <w:r w:rsidRPr="00F44930">
        <w:rPr>
          <w:rFonts w:cs="Arial"/>
          <w:b w:val="0"/>
        </w:rPr>
        <w:t xml:space="preserve">A inobservância no cumprimento da presente cláusula, no prazo determinado, implicará na decadência do direito da CONTRATADA à contratação, sem prejuízo da sujeição às sanções administrativas previstas na cláusula décima primeira deste instrumento contratual, no art. 28 do Decreto n° 5.450/05 e art. 81 da Lei n° 8.666/93, garantidos o contraditório e ampla defesa, sendo que esta última será exercida no prazo de até 05 (cinco) dias úteis contados do recebimento da notificação emitida pela UFPA com essa finalidade. </w:t>
      </w: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DD55E4" w:rsidRPr="00F44930" w:rsidRDefault="00DD55E4" w:rsidP="00DD55E4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SEGUNDA:</w:t>
      </w:r>
      <w:r w:rsidRPr="00F44930">
        <w:rPr>
          <w:rFonts w:ascii="Arial" w:hAnsi="Arial" w:cs="Arial"/>
          <w:sz w:val="20"/>
          <w:szCs w:val="20"/>
        </w:rPr>
        <w:t xml:space="preserve"> A garantia será renovada sucessivamente até o término do contrato e sempre que seu valor seja objeto de alteração, utilizando-se para essa finalidade o Índice Geral de Preços (IGP-M), fornecido pela Fundação Getúlio Vargas.</w:t>
      </w:r>
    </w:p>
    <w:p w:rsidR="00DD55E4" w:rsidRDefault="00DD55E4" w:rsidP="0079460D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SUBCLÁUSULA TERCEIRA</w:t>
      </w:r>
      <w:r w:rsidRPr="00F44930">
        <w:rPr>
          <w:rFonts w:ascii="Arial" w:hAnsi="Arial" w:cs="Arial"/>
          <w:sz w:val="20"/>
          <w:szCs w:val="20"/>
        </w:rPr>
        <w:t>: A garantia contratual deverá ter validade durante toda a vigência do contrato.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QUARTA:</w:t>
      </w:r>
      <w:r w:rsidRPr="00F44930">
        <w:rPr>
          <w:rFonts w:ascii="Arial" w:hAnsi="Arial" w:cs="Arial"/>
          <w:sz w:val="20"/>
          <w:szCs w:val="20"/>
        </w:rPr>
        <w:t xml:space="preserve"> A garantia prestada pela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sz w:val="20"/>
          <w:szCs w:val="20"/>
        </w:rPr>
        <w:t>só será liberada ou restituída após o término da vigência do presente contrato.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Pr="00023BFC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QUINTA:</w:t>
      </w:r>
      <w:r w:rsidRPr="00F44930">
        <w:rPr>
          <w:rFonts w:ascii="Arial" w:hAnsi="Arial" w:cs="Arial"/>
          <w:sz w:val="20"/>
          <w:szCs w:val="20"/>
        </w:rPr>
        <w:t xml:space="preserve"> No caso de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optar pela caução em dinheiro, esta deverá ser feita na Caixa Econômica Federal, conforme Decreto-lei nº. 1.737, de 21/12/1979.</w:t>
      </w:r>
    </w:p>
    <w:p w:rsidR="002F3D13" w:rsidRDefault="002F3D13" w:rsidP="00195F85">
      <w:pPr>
        <w:pStyle w:val="Recuodecorpodetexto"/>
        <w:ind w:left="0"/>
        <w:rPr>
          <w:rFonts w:cs="Arial"/>
        </w:rPr>
      </w:pPr>
    </w:p>
    <w:p w:rsidR="002F3D13" w:rsidRPr="002F3D13" w:rsidRDefault="002F3D13" w:rsidP="002F3D13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NONA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 - DA FISCALIZAÇÃO</w:t>
      </w:r>
    </w:p>
    <w:p w:rsidR="002F3D13" w:rsidRDefault="002F3D13" w:rsidP="006645D7">
      <w:pPr>
        <w:autoSpaceDE w:val="0"/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645D7" w:rsidRPr="00F44930" w:rsidRDefault="006645D7" w:rsidP="006645D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PRIMEIRA:</w:t>
      </w:r>
      <w:r w:rsidRPr="00F44930">
        <w:rPr>
          <w:rFonts w:ascii="Arial" w:hAnsi="Arial" w:cs="Arial"/>
          <w:sz w:val="20"/>
          <w:szCs w:val="20"/>
        </w:rPr>
        <w:t xml:space="preserve"> À Fiscalização compete, entre outras atribuições:</w:t>
      </w:r>
    </w:p>
    <w:p w:rsidR="006645D7" w:rsidRPr="00F44930" w:rsidRDefault="006645D7" w:rsidP="006645D7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6645D7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 - solicitar à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sz w:val="20"/>
          <w:szCs w:val="20"/>
        </w:rPr>
        <w:t>e seus prepostos, ou obter da Administração, tempestivamente, todas as providências necessárias ao bom andamento deste contrato, e anexar aos autos do processo correspondente cópia dos documentos escritos que comprovem essas solicitações de providências;</w:t>
      </w:r>
    </w:p>
    <w:p w:rsidR="00783086" w:rsidRPr="00F44930" w:rsidRDefault="00783086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</w:p>
    <w:p w:rsidR="006645D7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II - verificar a conformidade da execução contratual com as normas especificadas e a adequação dos procedimentos e materiais empregados para garantir a qualidade desejada do serviço;</w:t>
      </w:r>
    </w:p>
    <w:p w:rsidR="00783086" w:rsidRPr="00F44930" w:rsidRDefault="00783086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</w:p>
    <w:p w:rsidR="006645D7" w:rsidRPr="00F44930" w:rsidRDefault="006645D7" w:rsidP="006645D7">
      <w:pPr>
        <w:pStyle w:val="Recuodecorpodetexto22"/>
        <w:spacing w:after="0" w:line="200" w:lineRule="atLeast"/>
        <w:ind w:left="1309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III - ordenar à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corrigir, refazer ou reconstruir as partes da prestação dos serviços executadas com erros, imperfeições ou em desacordo com as especificações;</w:t>
      </w:r>
    </w:p>
    <w:p w:rsidR="006645D7" w:rsidRPr="00F44930" w:rsidRDefault="006645D7" w:rsidP="006645D7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6645D7" w:rsidRPr="00F44930" w:rsidRDefault="006645D7" w:rsidP="006645D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 xml:space="preserve">SUBCLÁUSULA SEGUNDA: </w:t>
      </w:r>
      <w:r w:rsidRPr="00F44930">
        <w:rPr>
          <w:rFonts w:ascii="Arial" w:hAnsi="Arial" w:cs="Arial"/>
          <w:sz w:val="20"/>
          <w:szCs w:val="20"/>
        </w:rPr>
        <w:t xml:space="preserve">A ação da Fiscalização não exonera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sz w:val="20"/>
          <w:szCs w:val="20"/>
        </w:rPr>
        <w:t xml:space="preserve"> de suas responsabilidades contratuais.</w:t>
      </w:r>
    </w:p>
    <w:p w:rsidR="006645D7" w:rsidRDefault="006645D7" w:rsidP="00195F85">
      <w:pPr>
        <w:pStyle w:val="Recuodecorpodetexto"/>
        <w:ind w:left="0"/>
        <w:rPr>
          <w:rFonts w:cs="Arial"/>
        </w:rPr>
      </w:pPr>
    </w:p>
    <w:p w:rsidR="008E1D9A" w:rsidRDefault="001D277D" w:rsidP="001D277D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CL</w:t>
      </w:r>
      <w:r w:rsidR="00187DF3">
        <w:rPr>
          <w:rFonts w:ascii="Arial" w:hAnsi="Arial" w:cs="Arial"/>
          <w:b/>
          <w:bCs/>
          <w:sz w:val="20"/>
          <w:szCs w:val="20"/>
        </w:rPr>
        <w:t>ÁUSULA DÉCIMA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 - DAS OBRIGAÇÕES DA CONTRATADA</w:t>
      </w:r>
    </w:p>
    <w:p w:rsidR="007E1453" w:rsidRDefault="007E1453" w:rsidP="007E1453">
      <w:pPr>
        <w:tabs>
          <w:tab w:val="num" w:pos="709"/>
        </w:tabs>
        <w:suppressAutoHyphens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A94658" w:rsidRDefault="00A94658" w:rsidP="00A94658">
      <w:pPr>
        <w:tabs>
          <w:tab w:val="num" w:pos="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execução do objeto do presente contrato, obriga-se a CONTRATADA a enviar todo o empenho e a dedicação necessários ao fiel e adequado cumprimento dos encargos que lhe são confiados, e ainda a:</w:t>
      </w:r>
    </w:p>
    <w:p w:rsidR="00A94658" w:rsidRDefault="00A94658" w:rsidP="007E1453">
      <w:pPr>
        <w:tabs>
          <w:tab w:val="num" w:pos="709"/>
        </w:tabs>
        <w:suppressAutoHyphens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Conduzir os trabalhos em estreita observância à Legislação Federal, Estadual e Municipal aplicáveis;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Apresentar sempre que solicitado pela UFPA o ato de autorização/credenciamento, expedido pelo Diretor-Geral do Departamento de Aviação Civil-DAC, para agenciar as cargas aéreas (Portaria nº 749/DGAC de 25 de junho de 2002);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Manter empregados habilitados no manuseio e trato da carga, bem como no preenchimento de Conhecimento Aéreo;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Manter empregados habilitados para o manuseio de carga perigosa, com Curso de Carga Perigosa atualizado;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Contatar as empresas exportadoras estrangeiras, em nome da UFPA, para agenciar as cargas importadas, desde o ponto de origem até a Unidade de Despacho a ser indicada pela UFPA;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 xml:space="preserve">Manter, permanentemente, a UFPA informada de todos os assuntos relacionados com o embarque/desembarque conduzidos pela empresa contratada, inclusive das eventuais discrepâncias que venham a ocorrer no confronto das mercadorias em relação aos dados constantes dos Licenciamentos de Importações- </w:t>
      </w:r>
      <w:proofErr w:type="spellStart"/>
      <w:r w:rsidRPr="00F62CD0">
        <w:rPr>
          <w:rFonts w:ascii="Arial" w:hAnsi="Arial" w:cs="Arial"/>
          <w:sz w:val="20"/>
          <w:szCs w:val="20"/>
        </w:rPr>
        <w:t>LI’s</w:t>
      </w:r>
      <w:proofErr w:type="spellEnd"/>
      <w:r w:rsidRPr="00F62CD0">
        <w:rPr>
          <w:rFonts w:ascii="Arial" w:hAnsi="Arial" w:cs="Arial"/>
          <w:sz w:val="20"/>
          <w:szCs w:val="20"/>
        </w:rPr>
        <w:t>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 xml:space="preserve">Manter obrigatoriamente representante na cidade de Belém-PA com itens de </w:t>
      </w:r>
      <w:proofErr w:type="spellStart"/>
      <w:r w:rsidRPr="00F62CD0">
        <w:rPr>
          <w:rFonts w:ascii="Arial" w:hAnsi="Arial" w:cs="Arial"/>
          <w:sz w:val="20"/>
          <w:szCs w:val="20"/>
        </w:rPr>
        <w:t>infra-estrutura</w:t>
      </w:r>
      <w:proofErr w:type="spellEnd"/>
      <w:r w:rsidRPr="00F62CD0">
        <w:rPr>
          <w:rFonts w:ascii="Arial" w:hAnsi="Arial" w:cs="Arial"/>
          <w:sz w:val="20"/>
          <w:szCs w:val="20"/>
        </w:rPr>
        <w:t xml:space="preserve"> mínima para assistência necessária;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Instruir e assessorar os fornecedores estrangeiros na emissão dos documentos de embarque, de acordo com as exigências da legislação brasileira;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Emitir o conhecimento de transporte das mercadorias;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lastRenderedPageBreak/>
        <w:t>Verificar o estado das embalagens e recusá-las caso apresentem avarias visíveis, que não estejam de acordo com as normas de segurança ou eventuais orientações da UFPA;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Os serviços, objeto desta licitação, serão solicitados formalmente pela UFPA, através de instrumento chamado de Instrução de Embarque ou a ser definido em comum acordo;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Responsabilizar-se pelas cargas da UFPA, desde o local de coleta até a sua entrega na Unidade de Despacho, a ser informada pela UFPA;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Providenciar, quando determinado, o transporte interno no país de origem da mercadoria, até o ponto de embarque previsto;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Identificar e tomar providências iniciais em todos os casos em que ocorrer perdas e/ou danos nas cargas, a fim de permitir a UFPA o ressarcimento do prejuízo;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Apresentar a UFPA, antes do embarque, a documentação pertinente ao desembaraço alfandegário para conferência, bem como todos os custos envolvidos para devida autorização de embarque;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Informar a UFPA, antes da data prevista para a chegada do bem adquirido e entregar no endereço a ser informado pela UFPA, toda documentação necessária para promoção do desembaraço alfandegário;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Viabilizar que os representantes legais da UFPA possam retirar o conhecimento e/ou outros documentos pertinentes, junto à companhia aérea, caso seja necessário;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Enviar  a fatura dos serviços detalhando os seguintes valores: o frete aéreo, informando o valor da tarifa IATA vigente destino Belém-PA, acrescido do valor de despesas na origem; HANDLING (Manuseio de Carga); AIRPORT TRANSFER (Transferência de Aeroporto); FUEL SURCHARGE (Adicional de uso de combustível); SECURITY FEE (Taxa de Seguro) e despesas no destino: Taxas para cobrir despesas de remessa para o exterior (COLLECT FEE), Taxa para liberar o HAWB para o consignatário (DESCONSOLIDAÇÃO) e Taxa Cia Aérea (DELIVERY FEE), bem como eventuais custos adicionais previamente autorizados pela UFPA, não previstos neste Termo e seus anexos;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Responsabilizar-se pelos valores informados na fatura, enviar a tabela IATA vigente e manter a UFPA informada sobre quaisquer alterações dos valores da tabela IATA;</w:t>
      </w:r>
    </w:p>
    <w:p w:rsidR="00F62CD0" w:rsidRPr="00F62CD0" w:rsidRDefault="00F62CD0" w:rsidP="00F62CD0">
      <w:pPr>
        <w:pStyle w:val="PargrafodaLista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Para faturamento, deverá ser informado no corpo da fatura/Nota Fiscal de</w:t>
      </w:r>
      <w:r>
        <w:rPr>
          <w:rFonts w:ascii="Arial" w:hAnsi="Arial" w:cs="Arial"/>
          <w:sz w:val="20"/>
          <w:szCs w:val="20"/>
        </w:rPr>
        <w:t xml:space="preserve"> </w:t>
      </w:r>
      <w:r w:rsidRPr="00F62CD0">
        <w:rPr>
          <w:rFonts w:ascii="Arial" w:hAnsi="Arial" w:cs="Arial"/>
          <w:sz w:val="20"/>
          <w:szCs w:val="20"/>
        </w:rPr>
        <w:t>Serviço, o valor da taxa de conversão da moeda da data de emissão da fatura/Nota Fiscal de Serviços para “venda” determinada pelo Bacen;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 xml:space="preserve">Providenciar a imediata correção das deficiências, falhas ou irregularidades apontadas pela </w:t>
      </w:r>
      <w:r w:rsidRPr="00F62CD0">
        <w:rPr>
          <w:rFonts w:ascii="Arial" w:hAnsi="Arial" w:cs="Arial"/>
          <w:b/>
          <w:sz w:val="20"/>
          <w:szCs w:val="20"/>
        </w:rPr>
        <w:t>UFPA</w:t>
      </w:r>
      <w:r w:rsidRPr="00F62CD0">
        <w:rPr>
          <w:rFonts w:ascii="Arial" w:hAnsi="Arial" w:cs="Arial"/>
          <w:sz w:val="20"/>
          <w:szCs w:val="20"/>
        </w:rPr>
        <w:t xml:space="preserve"> na execução do presente contrato, atendendo, com a diligência possível, às determinações da </w:t>
      </w:r>
      <w:r w:rsidRPr="00F62CD0">
        <w:rPr>
          <w:rFonts w:ascii="Arial" w:hAnsi="Arial" w:cs="Arial"/>
          <w:b/>
          <w:sz w:val="20"/>
          <w:szCs w:val="20"/>
        </w:rPr>
        <w:t>Unidade Fiscalizadora</w:t>
      </w:r>
      <w:r w:rsidRPr="00F62CD0">
        <w:rPr>
          <w:rFonts w:ascii="Arial" w:hAnsi="Arial" w:cs="Arial"/>
          <w:sz w:val="20"/>
          <w:szCs w:val="20"/>
        </w:rPr>
        <w:t>, voltadas ao saneamento de faltas e correção de irregularidades verificadas;</w:t>
      </w:r>
    </w:p>
    <w:p w:rsidR="00F62CD0" w:rsidRPr="00F62CD0" w:rsidRDefault="00F62CD0" w:rsidP="00F62C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Responsabilizar-se por eventuais prejuízos causados a UFPA ou a terceiros, decorrentes de atos praticados por seus empregados ou prepostos;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Observar rigorosamente as normas que regulamentam o exercício de suas atividades, cabendo-lhe inteiramente a responsabilidade por eventuais transgressões;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Manter, durante o período de vigência do contrato, em compatibilidade com as obrigações assumidas, todas as condições de habilitação e qualificação exigidas neste Pregão;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>Conferir e enviar cópias dos documentos de embarque das empresas exportadores para a UFPA, solicitando previamente autorização para cada embarque;</w:t>
      </w:r>
    </w:p>
    <w:p w:rsidR="00F62CD0" w:rsidRPr="00F62CD0" w:rsidRDefault="00F62CD0" w:rsidP="00F62C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62CD0" w:rsidRPr="00F62CD0" w:rsidRDefault="00F62CD0" w:rsidP="00F62C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62CD0">
        <w:rPr>
          <w:rFonts w:ascii="Arial" w:hAnsi="Arial" w:cs="Arial"/>
          <w:sz w:val="20"/>
          <w:szCs w:val="20"/>
        </w:rPr>
        <w:t xml:space="preserve">Responsabilizar-se pelas divergências de peso, avarias, perdas e/ou extravio de mercadorias desaparecidas ou subtraídas durante a execução dos serviços, mesmo quando o transporte for efetuado por </w:t>
      </w:r>
      <w:proofErr w:type="spellStart"/>
      <w:r w:rsidRPr="00F62CD0">
        <w:rPr>
          <w:rFonts w:ascii="Arial" w:hAnsi="Arial" w:cs="Arial"/>
          <w:sz w:val="20"/>
          <w:szCs w:val="20"/>
        </w:rPr>
        <w:t>redespacho</w:t>
      </w:r>
      <w:proofErr w:type="spellEnd"/>
      <w:r w:rsidRPr="00F62CD0">
        <w:rPr>
          <w:rFonts w:ascii="Arial" w:hAnsi="Arial" w:cs="Arial"/>
          <w:sz w:val="20"/>
          <w:szCs w:val="20"/>
        </w:rPr>
        <w:t xml:space="preserve"> através de empresas conveniadas ou subcontratadas, recolocando as mercadorias danificadas em perfeitas condições de uso, idênticas as anteriores aos danos, em 15 (quinze) dias úteis.</w:t>
      </w:r>
    </w:p>
    <w:p w:rsidR="00187DF3" w:rsidRPr="00330151" w:rsidRDefault="00187DF3" w:rsidP="007E1453">
      <w:pPr>
        <w:tabs>
          <w:tab w:val="num" w:pos="709"/>
        </w:tabs>
        <w:suppressAutoHyphens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60CBD" w:rsidRPr="00DB3815" w:rsidRDefault="00C60CBD" w:rsidP="00C60CBD">
      <w:pPr>
        <w:shd w:val="clear" w:color="auto" w:fill="E6E6E6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 xml:space="preserve">CLÁUSULA DÉCIMA </w:t>
      </w:r>
      <w:r w:rsidR="0032192E">
        <w:rPr>
          <w:rFonts w:ascii="Arial" w:hAnsi="Arial" w:cs="Arial"/>
          <w:b/>
          <w:bCs/>
          <w:sz w:val="20"/>
          <w:szCs w:val="20"/>
        </w:rPr>
        <w:t>PRIMEIRA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 - DAS OBRIGAÇÕES DA CONTRATANTE </w:t>
      </w:r>
    </w:p>
    <w:p w:rsidR="00C60CBD" w:rsidRDefault="00C60CBD" w:rsidP="00C60CBD">
      <w:pPr>
        <w:suppressAutoHyphens w:val="0"/>
        <w:ind w:right="45"/>
        <w:jc w:val="both"/>
        <w:rPr>
          <w:rFonts w:ascii="Arial" w:hAnsi="Arial" w:cs="Arial"/>
          <w:sz w:val="20"/>
          <w:szCs w:val="20"/>
        </w:rPr>
      </w:pPr>
    </w:p>
    <w:p w:rsidR="0013780F" w:rsidRDefault="00B71525" w:rsidP="00B71525">
      <w:pPr>
        <w:pStyle w:val="Ttulo2"/>
        <w:numPr>
          <w:ilvl w:val="0"/>
          <w:numId w:val="0"/>
        </w:numPr>
        <w:ind w:left="851"/>
        <w:jc w:val="left"/>
        <w:rPr>
          <w:rFonts w:cs="Arial"/>
          <w:b w:val="0"/>
        </w:rPr>
      </w:pPr>
      <w:r>
        <w:rPr>
          <w:rFonts w:cs="Arial"/>
          <w:b w:val="0"/>
        </w:rPr>
        <w:lastRenderedPageBreak/>
        <w:t>A CONTRATANTE, durante a vigência deste contrato, compromete-se a:</w:t>
      </w:r>
    </w:p>
    <w:p w:rsidR="00B71525" w:rsidRPr="00B71525" w:rsidRDefault="00B71525" w:rsidP="00B71525"/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Proporcionar todas as facilidades necessárias à boa execução deste contrato, inclusive comunicando à Contratada, por escrito e tempestivamente, qualquer mudança da Administração, endereço para envio de cobrança e local da prestação dos serviços;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Notificar, por escrito à CONTRATADA quaisquer irregularidades encontradas na execução dos serviços;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Determinar providências que entender, visando suprir ou sanar irregularidades, atrasos e falhas ocorridas;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 xml:space="preserve">Efetuar os pagamentos das faturas apresentadas pela CONTRATADA, no prazo e condições estabelecidos neste contrato e ressarcir a mesma os valores referentes a taxas, emolumentos e tributos eventualmente pagos pela </w:t>
      </w:r>
      <w:proofErr w:type="gramStart"/>
      <w:r w:rsidRPr="005C587A">
        <w:rPr>
          <w:rFonts w:ascii="Arial" w:hAnsi="Arial" w:cs="Arial"/>
          <w:sz w:val="20"/>
          <w:szCs w:val="20"/>
        </w:rPr>
        <w:t>CONTRATADA  e</w:t>
      </w:r>
      <w:proofErr w:type="gramEnd"/>
      <w:r w:rsidRPr="005C587A">
        <w:rPr>
          <w:rFonts w:ascii="Arial" w:hAnsi="Arial" w:cs="Arial"/>
          <w:sz w:val="20"/>
          <w:szCs w:val="20"/>
        </w:rPr>
        <w:t xml:space="preserve"> devidos pela UFPA, comprovando-os quando solicitados;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Executar todo relacionamento formal com órgãos do Governo, necessários aos processos de importação;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Emitir documentos, quando necessário, que autorizem a CONTRATADA a atuar, em nome do CONTRATANTE, no prazo estabelecido neste contrato;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Enviar faturas proformas para que a contratada possa providenciar o despacho alfandegário junto a Aduana de Belém;</w:t>
      </w:r>
    </w:p>
    <w:p w:rsidR="005C587A" w:rsidRPr="005C587A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>Providenciar todas as informações necessárias para auxílio na correta classificação tarifária, ex.: dados técnicos, catálogos técnicos, fotos, etc.</w:t>
      </w:r>
    </w:p>
    <w:p w:rsidR="005C587A" w:rsidRPr="005C587A" w:rsidRDefault="005C587A" w:rsidP="005C587A">
      <w:pPr>
        <w:pStyle w:val="PargrafodaLista"/>
        <w:rPr>
          <w:rFonts w:ascii="Arial" w:hAnsi="Arial" w:cs="Arial"/>
          <w:sz w:val="20"/>
          <w:szCs w:val="20"/>
        </w:rPr>
      </w:pPr>
    </w:p>
    <w:p w:rsidR="00B71525" w:rsidRPr="005C587A" w:rsidRDefault="005C587A" w:rsidP="005C58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587A">
        <w:rPr>
          <w:rFonts w:ascii="Arial" w:hAnsi="Arial" w:cs="Arial"/>
          <w:sz w:val="20"/>
          <w:szCs w:val="20"/>
        </w:rPr>
        <w:t xml:space="preserve">Enviar cópia da </w:t>
      </w:r>
      <w:proofErr w:type="spellStart"/>
      <w:r w:rsidRPr="005C587A">
        <w:rPr>
          <w:rFonts w:ascii="Arial" w:hAnsi="Arial" w:cs="Arial"/>
          <w:sz w:val="20"/>
          <w:szCs w:val="20"/>
        </w:rPr>
        <w:t>Porchase</w:t>
      </w:r>
      <w:proofErr w:type="spellEnd"/>
      <w:r w:rsidRPr="005C58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587A">
        <w:rPr>
          <w:rFonts w:ascii="Arial" w:hAnsi="Arial" w:cs="Arial"/>
          <w:sz w:val="20"/>
          <w:szCs w:val="20"/>
        </w:rPr>
        <w:t>Order</w:t>
      </w:r>
      <w:proofErr w:type="spellEnd"/>
      <w:r w:rsidRPr="005C587A">
        <w:rPr>
          <w:rFonts w:ascii="Arial" w:hAnsi="Arial" w:cs="Arial"/>
          <w:sz w:val="20"/>
          <w:szCs w:val="20"/>
        </w:rPr>
        <w:t>- PO, encaminhada ao exportador com as instruções de embarque, onde constam os locais de coleta, as mercadorias e o destino final.</w:t>
      </w:r>
    </w:p>
    <w:p w:rsidR="005C587A" w:rsidRPr="009F408F" w:rsidRDefault="005C587A" w:rsidP="005C587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26693" w:rsidRPr="00DB3815" w:rsidRDefault="00626693" w:rsidP="0062669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SUBCLÁUSULA ÚNICA:</w:t>
      </w:r>
      <w:r w:rsidRPr="00DB3815">
        <w:rPr>
          <w:rFonts w:ascii="Arial" w:hAnsi="Arial" w:cs="Arial"/>
          <w:sz w:val="20"/>
          <w:szCs w:val="20"/>
        </w:rPr>
        <w:t xml:space="preserve"> Após a assinatura do contrato, o </w:t>
      </w:r>
      <w:r w:rsidRPr="00DB3815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DB3815">
        <w:rPr>
          <w:rFonts w:ascii="Arial" w:hAnsi="Arial" w:cs="Arial"/>
          <w:sz w:val="20"/>
          <w:szCs w:val="20"/>
        </w:rPr>
        <w:t>designará, formalmente, servidor ou comissão de servidores para exercerem acompanhamento e fiscalização da execução contratual.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79460D" w:rsidRPr="00F44930" w:rsidRDefault="00C74409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SEGUNDA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DAS PENALIDADES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8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Pelo não cumprimento das obrigações assumidas, garantida a prévia defesa em processo regular,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bCs/>
          <w:sz w:val="20"/>
          <w:szCs w:val="20"/>
        </w:rPr>
        <w:t xml:space="preserve">ficará sujeita às seguintes penalidades, sem prejuízo das demais cominações aplicáveis: </w:t>
      </w:r>
    </w:p>
    <w:p w:rsidR="0079460D" w:rsidRPr="00F44930" w:rsidRDefault="0079460D" w:rsidP="0079460D">
      <w:pPr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33"/>
        <w:gridCol w:w="6003"/>
      </w:tblGrid>
      <w:tr w:rsidR="008045FC" w:rsidRPr="003920B0" w:rsidTr="007E1C18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Ocorrência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Penalidades que poderão ser aplicadas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Não assinar o contrato, quando convocada dentro do prazo de validade de sua proposta.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1. Impedimento de licitar com a Universidade Federal do Pará pelo período de 2 (dois) anos. </w:t>
            </w:r>
          </w:p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2. Multa de 10% (dez por cento) do valor do contrato/nota de empenho.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Executar os serviços fora do prazo estabelecido.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3. Multa de 1% (um por cento) por dia de atraso, aplicada sobre o valor do serviço não realizado, limitada a 20 (vinte) dias. Após o vigésimo dia e a critério da Administração, poderá ser considerada inexecução total ou parcial do objeto.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Não efetuar a troca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profissional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, quando notificado.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4. Impedimento de licitar com a Universidade Federal do Pará pelo período de 1 (um) ano. </w:t>
            </w:r>
          </w:p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5. Multa de 10% (dez por cento) do valor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posto do respectivo profissional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45FC" w:rsidRPr="003920B0" w:rsidTr="005C587A">
        <w:trPr>
          <w:trHeight w:val="1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Deixar de entregar documentação exigida neste Edital.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001B4B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1 (ano) ano.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Multa de 10% (dez por cento) do valor do contrato/nota de empenho/valor total estimado para o item. </w:t>
            </w:r>
          </w:p>
        </w:tc>
      </w:tr>
      <w:tr w:rsidR="008045FC" w:rsidRPr="003920B0" w:rsidTr="005C587A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Não mantiver a proposta ou desistir do lance.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1 (um) ano.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Multa de 10% (dez por cento) do valor do contrato/nota de empenho.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Comportar-se de modo inidôneo.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. Impedimento de licitar com a Universidade Federal do Pará pelo período de 2 (dois) anos. </w:t>
            </w: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920B0">
              <w:rPr>
                <w:rFonts w:ascii="Arial" w:hAnsi="Arial" w:cs="Arial"/>
                <w:sz w:val="20"/>
                <w:szCs w:val="20"/>
              </w:rPr>
              <w:t xml:space="preserve">. Multa de 10% (dez por cento) do valor do contrato/nota de empenho.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Fizer declaração falsa.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920B0">
              <w:rPr>
                <w:rFonts w:ascii="Arial" w:hAnsi="Arial" w:cs="Arial"/>
                <w:sz w:val="20"/>
                <w:szCs w:val="20"/>
              </w:rPr>
              <w:t xml:space="preserve">. Impedimento de licitar com a 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 w:rsidRPr="003920B0">
              <w:rPr>
                <w:rFonts w:ascii="Arial" w:hAnsi="Arial" w:cs="Arial"/>
                <w:sz w:val="20"/>
                <w:szCs w:val="20"/>
              </w:rPr>
              <w:t xml:space="preserve">pelo período de 2 (dois) anos. </w:t>
            </w: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20B0">
              <w:rPr>
                <w:rFonts w:ascii="Arial" w:hAnsi="Arial" w:cs="Arial"/>
                <w:sz w:val="20"/>
                <w:szCs w:val="20"/>
              </w:rPr>
              <w:t xml:space="preserve">. Multa de 10% (dez por cento) do valor do contrato/nota de empenho.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Apresentar documentação falsa.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3920B0">
              <w:rPr>
                <w:rFonts w:ascii="Arial" w:hAnsi="Arial" w:cs="Arial"/>
                <w:sz w:val="20"/>
                <w:szCs w:val="20"/>
              </w:rPr>
              <w:t xml:space="preserve">Impedimento de licitar com a Administração Pública pelo período de 5 (cinco) anos.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8045F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>Multa de 30% (trinta por cento) do valor do contrato/nota de empenho.</w:t>
            </w: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5C587A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 Comunicar ao Ministério Público Federal. </w:t>
            </w:r>
          </w:p>
        </w:tc>
      </w:tr>
      <w:tr w:rsidR="008045FC" w:rsidRPr="003920B0" w:rsidTr="005C587A">
        <w:trPr>
          <w:trHeight w:val="18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Cometer fraude fiscal.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8045F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Impedimento de licitar com a Administração Pública pelo período de 5 (cinco) anos.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8045FC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Multa de 30% (trinta por cento) do valor do contrato/nota de empenho. 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20. Comunicar ao Ministério Público Federal.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Deixar de executar qualquer obrigação pactuada ou prevista em lei e no edital do presente pregão eletrônico, em que não se comine outra penalidade.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21. Multa de 0,5% (meio por cento) por dia de atraso, aplicada sobre o valor do contrato/nota de empenho, limitada a 20 (vinte) dias. Após o vigésimo dia e a critério da Administração, poderá ser considerada inexecução total ou parcial do objeto. </w:t>
            </w:r>
          </w:p>
        </w:tc>
      </w:tr>
      <w:tr w:rsidR="008045FC" w:rsidRPr="003920B0" w:rsidTr="007E1C18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Inexecução total.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22. Impedimento de licitar com a 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>
              <w:rPr>
                <w:rFonts w:ascii="Arial" w:hAnsi="Arial" w:cs="Arial"/>
                <w:sz w:val="20"/>
                <w:szCs w:val="20"/>
              </w:rPr>
              <w:t>pelo período de 2 (dois) anos.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23. Multa de 20% (vinte por cento) sobre o valor do contrato/nota de empenho. </w:t>
            </w:r>
          </w:p>
        </w:tc>
      </w:tr>
      <w:tr w:rsidR="008045FC" w:rsidRPr="003920B0" w:rsidTr="005C587A">
        <w:trPr>
          <w:trHeight w:val="1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Inexecução parcial do objeto.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45FC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24. Impedimento de licitar com a </w:t>
            </w:r>
            <w:r w:rsidRPr="003920B0"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Universidade Federal do Pará </w:t>
            </w:r>
            <w:r w:rsidRPr="003920B0">
              <w:rPr>
                <w:rFonts w:ascii="Arial" w:hAnsi="Arial" w:cs="Arial"/>
                <w:sz w:val="20"/>
                <w:szCs w:val="20"/>
              </w:rPr>
              <w:t>pelo período de 1 (ano) ano.</w:t>
            </w:r>
          </w:p>
          <w:p w:rsidR="008045FC" w:rsidRPr="003920B0" w:rsidRDefault="008045FC" w:rsidP="007E1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45FC" w:rsidRPr="003920B0" w:rsidRDefault="008045FC" w:rsidP="005C58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0B0">
              <w:rPr>
                <w:rFonts w:ascii="Arial" w:hAnsi="Arial" w:cs="Arial"/>
                <w:sz w:val="20"/>
                <w:szCs w:val="20"/>
              </w:rPr>
              <w:t xml:space="preserve">25. Multa de 10% (dez por cento) sobre o valor correspondente a parte não executada. </w:t>
            </w:r>
          </w:p>
        </w:tc>
      </w:tr>
    </w:tbl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sz w:val="20"/>
          <w:szCs w:val="20"/>
        </w:rPr>
        <w:t xml:space="preserve">SUBCLÁUSULA PRIMEIRA: </w:t>
      </w:r>
      <w:r w:rsidRPr="00DB3815">
        <w:rPr>
          <w:rFonts w:ascii="Arial" w:hAnsi="Arial" w:cs="Arial"/>
          <w:sz w:val="20"/>
          <w:szCs w:val="20"/>
        </w:rPr>
        <w:t>Na hipótese da multa atingir o percentual de 10% (dez por cento</w:t>
      </w:r>
      <w:proofErr w:type="gramStart"/>
      <w:r w:rsidRPr="00DB3815">
        <w:rPr>
          <w:rFonts w:ascii="Arial" w:hAnsi="Arial" w:cs="Arial"/>
          <w:sz w:val="20"/>
          <w:szCs w:val="20"/>
        </w:rPr>
        <w:t>),a</w:t>
      </w:r>
      <w:proofErr w:type="gramEnd"/>
      <w:r w:rsidRPr="00DB3815">
        <w:rPr>
          <w:rFonts w:ascii="Arial" w:hAnsi="Arial" w:cs="Arial"/>
          <w:sz w:val="20"/>
          <w:szCs w:val="20"/>
        </w:rPr>
        <w:t xml:space="preserve">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Pr="00DB3815">
        <w:rPr>
          <w:rFonts w:ascii="Arial" w:hAnsi="Arial" w:cs="Arial"/>
          <w:sz w:val="20"/>
          <w:szCs w:val="20"/>
        </w:rPr>
        <w:t xml:space="preserve"> poderá proceder à rescisão unilateral do contrato</w:t>
      </w:r>
      <w:r w:rsidR="00AA09CC">
        <w:rPr>
          <w:rFonts w:ascii="Arial" w:hAnsi="Arial" w:cs="Arial"/>
          <w:sz w:val="20"/>
          <w:szCs w:val="20"/>
        </w:rPr>
        <w:t xml:space="preserve"> ou instrumento equivalente</w:t>
      </w:r>
      <w:r w:rsidRPr="00DB3815">
        <w:rPr>
          <w:rFonts w:ascii="Arial" w:hAnsi="Arial" w:cs="Arial"/>
          <w:sz w:val="20"/>
          <w:szCs w:val="20"/>
        </w:rPr>
        <w:t xml:space="preserve">, hipótese em que a </w:t>
      </w:r>
      <w:r w:rsidRPr="00DB3815">
        <w:rPr>
          <w:rFonts w:ascii="Arial" w:hAnsi="Arial" w:cs="Arial"/>
          <w:b/>
          <w:sz w:val="20"/>
          <w:szCs w:val="20"/>
        </w:rPr>
        <w:t>CONTRATADA</w:t>
      </w:r>
      <w:r w:rsidRPr="00DB3815">
        <w:rPr>
          <w:rFonts w:ascii="Arial" w:hAnsi="Arial" w:cs="Arial"/>
          <w:sz w:val="20"/>
          <w:szCs w:val="20"/>
        </w:rPr>
        <w:t xml:space="preserve"> também se sujeitará às </w:t>
      </w:r>
      <w:r w:rsidR="00AA09CC">
        <w:rPr>
          <w:rFonts w:ascii="Arial" w:hAnsi="Arial" w:cs="Arial"/>
          <w:sz w:val="20"/>
          <w:szCs w:val="20"/>
        </w:rPr>
        <w:t>sanções administrativas previstas neste edital</w:t>
      </w:r>
      <w:r w:rsidRPr="00DB3815">
        <w:rPr>
          <w:rFonts w:ascii="Arial" w:hAnsi="Arial" w:cs="Arial"/>
          <w:sz w:val="20"/>
          <w:szCs w:val="20"/>
        </w:rPr>
        <w:t>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lastRenderedPageBreak/>
        <w:t>SUBCLÁUSULA SEGUNDA:</w:t>
      </w:r>
      <w:r w:rsidRPr="00DB3815">
        <w:rPr>
          <w:rFonts w:ascii="Arial" w:hAnsi="Arial" w:cs="Arial"/>
          <w:sz w:val="20"/>
          <w:szCs w:val="20"/>
        </w:rPr>
        <w:t xml:space="preserve"> As multas porventura aplicadas poderão ser descontadas dos pagamentos devidos pela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Pr="00DB3815">
        <w:rPr>
          <w:rFonts w:ascii="Arial" w:hAnsi="Arial" w:cs="Arial"/>
          <w:sz w:val="20"/>
          <w:szCs w:val="20"/>
        </w:rPr>
        <w:t xml:space="preserve">, da garantia ofertada ou cobradas diretamente da </w:t>
      </w:r>
      <w:r w:rsidRPr="00DB3815">
        <w:rPr>
          <w:rFonts w:ascii="Arial" w:hAnsi="Arial" w:cs="Arial"/>
          <w:b/>
          <w:sz w:val="20"/>
          <w:szCs w:val="20"/>
        </w:rPr>
        <w:t>CONTRATADA</w:t>
      </w:r>
      <w:r w:rsidRPr="00DB3815">
        <w:rPr>
          <w:rFonts w:ascii="Arial" w:hAnsi="Arial" w:cs="Arial"/>
          <w:sz w:val="20"/>
          <w:szCs w:val="20"/>
        </w:rPr>
        <w:t>, amigável ou judicialmente, e poderão ser aplicadas cumulativamente às demais sanções previstas nesta cláusula.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563FF3" w:rsidP="00563FF3">
      <w:pPr>
        <w:pStyle w:val="Ttulo1"/>
        <w:keepLines/>
        <w:spacing w:before="0" w:after="0"/>
        <w:jc w:val="both"/>
        <w:rPr>
          <w:b w:val="0"/>
          <w:sz w:val="20"/>
          <w:szCs w:val="20"/>
        </w:rPr>
      </w:pPr>
      <w:r w:rsidRPr="00DB3815">
        <w:rPr>
          <w:sz w:val="20"/>
          <w:szCs w:val="20"/>
        </w:rPr>
        <w:t>SUBCLÁUSULA TERCEIRA:</w:t>
      </w:r>
      <w:r w:rsidRPr="00DB3815">
        <w:rPr>
          <w:b w:val="0"/>
          <w:sz w:val="20"/>
          <w:szCs w:val="20"/>
        </w:rPr>
        <w:t xml:space="preserve"> Na ocorrência de impedimento/suspensão de licitar e contratar poderá, ainda, ser aplicada a penalidade de Declaração de Inidoneidade para licitar ou contratar com a Administração Pública, nos termos do art. 87, inciso IV, da Lei nº 8.666/93.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3815">
        <w:rPr>
          <w:rFonts w:ascii="Arial" w:hAnsi="Arial" w:cs="Arial"/>
          <w:b/>
          <w:bCs/>
          <w:sz w:val="20"/>
          <w:szCs w:val="20"/>
        </w:rPr>
        <w:t>SUBCLÁUSULA QUARTA:</w:t>
      </w:r>
      <w:r w:rsidRPr="00DB3815">
        <w:rPr>
          <w:rFonts w:ascii="Arial" w:hAnsi="Arial" w:cs="Arial"/>
          <w:sz w:val="20"/>
          <w:szCs w:val="20"/>
        </w:rPr>
        <w:t xml:space="preserve"> Serão considerados injustificados os atrasos não comunicados tempestivamente e indevidamente fundamentados, e a aceitação da justificativa ficará a critério da </w:t>
      </w:r>
      <w:r w:rsidRPr="00DB3815">
        <w:rPr>
          <w:rFonts w:ascii="Arial" w:hAnsi="Arial" w:cs="Arial"/>
          <w:b/>
          <w:sz w:val="20"/>
          <w:szCs w:val="20"/>
        </w:rPr>
        <w:t>CONTRATANTE</w:t>
      </w:r>
      <w:r w:rsidR="00E91EF7">
        <w:rPr>
          <w:rFonts w:ascii="Arial" w:hAnsi="Arial" w:cs="Arial"/>
          <w:b/>
          <w:sz w:val="20"/>
          <w:szCs w:val="20"/>
        </w:rPr>
        <w:t xml:space="preserve"> </w:t>
      </w:r>
      <w:r w:rsidR="00E91EF7" w:rsidRPr="00E91EF7">
        <w:rPr>
          <w:rFonts w:ascii="Arial" w:hAnsi="Arial" w:cs="Arial"/>
          <w:sz w:val="20"/>
          <w:szCs w:val="20"/>
        </w:rPr>
        <w:t>que deverá examinar a legalidade da conduta da empresa</w:t>
      </w:r>
      <w:r w:rsidRPr="00DB3815">
        <w:rPr>
          <w:rFonts w:ascii="Arial" w:hAnsi="Arial" w:cs="Arial"/>
          <w:sz w:val="20"/>
          <w:szCs w:val="20"/>
        </w:rPr>
        <w:t>.</w:t>
      </w:r>
    </w:p>
    <w:p w:rsidR="00563FF3" w:rsidRPr="00DB3815" w:rsidRDefault="00563FF3" w:rsidP="00563FF3">
      <w:pPr>
        <w:tabs>
          <w:tab w:val="left" w:pos="1701"/>
        </w:tabs>
        <w:ind w:right="-1"/>
        <w:rPr>
          <w:rFonts w:ascii="Arial" w:hAnsi="Arial" w:cs="Arial"/>
          <w:b/>
          <w:sz w:val="20"/>
          <w:szCs w:val="20"/>
        </w:rPr>
      </w:pPr>
    </w:p>
    <w:p w:rsidR="00563FF3" w:rsidRPr="00DB3815" w:rsidRDefault="00563FF3" w:rsidP="00563FF3">
      <w:pPr>
        <w:pStyle w:val="Ttulo2"/>
        <w:jc w:val="both"/>
        <w:rPr>
          <w:rFonts w:cs="Arial"/>
          <w:b w:val="0"/>
        </w:rPr>
      </w:pPr>
      <w:r w:rsidRPr="00DB3815">
        <w:rPr>
          <w:rFonts w:cs="Arial"/>
        </w:rPr>
        <w:t xml:space="preserve">SUBCLÁUSULA QUINTA: </w:t>
      </w:r>
      <w:r w:rsidRPr="00DB3815">
        <w:rPr>
          <w:rFonts w:cs="Arial"/>
          <w:b w:val="0"/>
        </w:rPr>
        <w:t xml:space="preserve">Comprovado impedimento ou reconhecida força maior, devidamente justificado e aceito pela </w:t>
      </w:r>
      <w:r w:rsidRPr="00DB3815">
        <w:rPr>
          <w:rFonts w:cs="Arial"/>
          <w:bCs/>
        </w:rPr>
        <w:t>Universidade Federal do Pará</w:t>
      </w:r>
      <w:r w:rsidRPr="00DB3815">
        <w:rPr>
          <w:rFonts w:cs="Arial"/>
          <w:b w:val="0"/>
        </w:rPr>
        <w:t xml:space="preserve">, a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</w:rPr>
        <w:t xml:space="preserve"> ficará isenta das penalidades.</w:t>
      </w:r>
    </w:p>
    <w:p w:rsidR="00563FF3" w:rsidRPr="00DB3815" w:rsidRDefault="00563FF3" w:rsidP="00563FF3">
      <w:pPr>
        <w:pStyle w:val="Saudao"/>
        <w:rPr>
          <w:rFonts w:cs="Arial"/>
          <w:sz w:val="20"/>
        </w:rPr>
      </w:pPr>
    </w:p>
    <w:p w:rsidR="00563FF3" w:rsidRPr="007412D8" w:rsidRDefault="00563FF3" w:rsidP="00563FF3">
      <w:pPr>
        <w:pStyle w:val="Saudao"/>
        <w:rPr>
          <w:rFonts w:cs="Arial"/>
          <w:color w:val="FF0000"/>
          <w:sz w:val="20"/>
        </w:rPr>
      </w:pPr>
    </w:p>
    <w:p w:rsidR="00563FF3" w:rsidRPr="007412D8" w:rsidRDefault="007E4F4A" w:rsidP="00563FF3">
      <w:pPr>
        <w:pStyle w:val="Ttulo2"/>
        <w:jc w:val="both"/>
        <w:rPr>
          <w:rFonts w:cs="Arial"/>
          <w:b w:val="0"/>
        </w:rPr>
      </w:pPr>
      <w:r>
        <w:rPr>
          <w:rFonts w:cs="Arial"/>
        </w:rPr>
        <w:t>SUBCLÁUSULA SEXTA</w:t>
      </w:r>
      <w:r w:rsidR="00563FF3" w:rsidRPr="007412D8">
        <w:rPr>
          <w:rFonts w:cs="Arial"/>
        </w:rPr>
        <w:t xml:space="preserve">: </w:t>
      </w:r>
      <w:r w:rsidR="00563FF3" w:rsidRPr="007412D8">
        <w:rPr>
          <w:rFonts w:cs="Arial"/>
          <w:b w:val="0"/>
        </w:rPr>
        <w:t xml:space="preserve">Se a multa for de valor superior ao valor da garantia prestada, além da perda desta, responderá a </w:t>
      </w:r>
      <w:r w:rsidR="00563FF3" w:rsidRPr="007412D8">
        <w:rPr>
          <w:rFonts w:cs="Arial"/>
        </w:rPr>
        <w:t>CONTRATADA</w:t>
      </w:r>
      <w:r w:rsidR="00563FF3" w:rsidRPr="007412D8">
        <w:rPr>
          <w:rFonts w:cs="Arial"/>
          <w:b w:val="0"/>
        </w:rPr>
        <w:t xml:space="preserve"> pela diferença, a qual será descontada dos pagamentos devidos pela </w:t>
      </w:r>
      <w:r w:rsidR="00563FF3" w:rsidRPr="007412D8">
        <w:rPr>
          <w:rFonts w:cs="Arial"/>
          <w:bCs/>
        </w:rPr>
        <w:t>Administração</w:t>
      </w:r>
      <w:r w:rsidR="00563FF3" w:rsidRPr="007412D8">
        <w:rPr>
          <w:rFonts w:cs="Arial"/>
          <w:b w:val="0"/>
        </w:rPr>
        <w:t xml:space="preserve"> ou, quando for o caso, será cobrada judicialmente, a juízo da </w:t>
      </w:r>
      <w:r w:rsidR="00563FF3" w:rsidRPr="007412D8">
        <w:rPr>
          <w:rFonts w:cs="Arial"/>
        </w:rPr>
        <w:t>CONTRATANTE.</w:t>
      </w:r>
    </w:p>
    <w:p w:rsidR="00563FF3" w:rsidRPr="00DB3815" w:rsidRDefault="00563FF3" w:rsidP="00563FF3">
      <w:pPr>
        <w:pStyle w:val="Saudao"/>
        <w:rPr>
          <w:rFonts w:cs="Arial"/>
          <w:sz w:val="20"/>
        </w:rPr>
      </w:pPr>
    </w:p>
    <w:p w:rsidR="00563FF3" w:rsidRPr="00DB3815" w:rsidRDefault="007E4F4A" w:rsidP="00563FF3">
      <w:pPr>
        <w:pStyle w:val="Ttulo2"/>
        <w:jc w:val="both"/>
        <w:rPr>
          <w:rFonts w:cs="Arial"/>
          <w:b w:val="0"/>
        </w:rPr>
      </w:pPr>
      <w:r>
        <w:rPr>
          <w:rFonts w:cs="Arial"/>
        </w:rPr>
        <w:t>SUBCLÁUSULA SÉTIMA</w:t>
      </w:r>
      <w:r w:rsidR="00563FF3" w:rsidRPr="00DB3815">
        <w:rPr>
          <w:rFonts w:cs="Arial"/>
        </w:rPr>
        <w:t>:</w:t>
      </w:r>
      <w:r w:rsidR="00563FF3" w:rsidRPr="00DB3815">
        <w:rPr>
          <w:rFonts w:cs="Arial"/>
          <w:b w:val="0"/>
        </w:rPr>
        <w:t xml:space="preserve"> As penalidades serão obrigatoriamente registradas no </w:t>
      </w:r>
      <w:r w:rsidR="00563FF3" w:rsidRPr="00DB3815">
        <w:rPr>
          <w:rFonts w:cs="Arial"/>
          <w:bCs/>
        </w:rPr>
        <w:t>Sistema de Cadastramento Unificado de Fornecedores – SICAF</w:t>
      </w:r>
      <w:r w:rsidR="00563FF3" w:rsidRPr="00DB3815">
        <w:rPr>
          <w:rFonts w:cs="Arial"/>
          <w:b w:val="0"/>
        </w:rPr>
        <w:t xml:space="preserve">, e no caso de impedimento de licitar e/ou contratar com a Administração Pública, a licitante será desclassificada por igual período, sem prejuízo das multas previstas no contrato e demais cominações legais. </w:t>
      </w:r>
    </w:p>
    <w:p w:rsidR="00563FF3" w:rsidRPr="00DB3815" w:rsidRDefault="00563FF3" w:rsidP="00563F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3FF3" w:rsidRPr="00DB3815" w:rsidRDefault="007E4F4A" w:rsidP="00563F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SUBCLÁUSULA OITAVA</w:t>
      </w:r>
      <w:r w:rsidR="00563FF3" w:rsidRPr="00DB3815">
        <w:rPr>
          <w:rFonts w:ascii="Arial" w:hAnsi="Arial" w:cs="Arial"/>
          <w:b/>
          <w:bCs/>
          <w:sz w:val="20"/>
          <w:szCs w:val="20"/>
        </w:rPr>
        <w:t xml:space="preserve">: </w:t>
      </w:r>
      <w:r w:rsidR="00563FF3" w:rsidRPr="00DB3815">
        <w:rPr>
          <w:rFonts w:ascii="Arial" w:hAnsi="Arial" w:cs="Arial"/>
          <w:bCs/>
          <w:sz w:val="20"/>
          <w:szCs w:val="20"/>
        </w:rPr>
        <w:t>A defesa a qual alude esta Cláusula deverá ser exercia pelo interessado no prazo de 05 (cinco) dias úteis, a contar de sua notificação, podendo o interessado juntar documentos e arrolar até 03 (três) testemunhas.</w:t>
      </w:r>
    </w:p>
    <w:p w:rsidR="00563FF3" w:rsidRPr="00F44930" w:rsidRDefault="00563FF3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F734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TERCEIRA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DAS CONDIÇÕES DE HABILITAÇÃO 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6810B0" w:rsidRPr="006810B0" w:rsidRDefault="002A7DCA" w:rsidP="006810B0">
      <w:pPr>
        <w:pStyle w:val="Ttulo2"/>
        <w:jc w:val="both"/>
        <w:rPr>
          <w:b w:val="0"/>
          <w:bCs/>
        </w:rPr>
      </w:pPr>
      <w:r>
        <w:rPr>
          <w:b w:val="0"/>
          <w:bCs/>
        </w:rPr>
        <w:tab/>
      </w:r>
      <w:r w:rsidR="006810B0" w:rsidRPr="006810B0">
        <w:rPr>
          <w:b w:val="0"/>
          <w:bCs/>
        </w:rPr>
        <w:t xml:space="preserve">A </w:t>
      </w:r>
      <w:r w:rsidR="006810B0" w:rsidRPr="006810B0">
        <w:t>CONTRATADA</w:t>
      </w:r>
      <w:r w:rsidR="006810B0" w:rsidRPr="006810B0">
        <w:rPr>
          <w:b w:val="0"/>
        </w:rPr>
        <w:t xml:space="preserve"> </w:t>
      </w:r>
      <w:r w:rsidR="006810B0" w:rsidRPr="006810B0">
        <w:rPr>
          <w:rFonts w:cs="Arial"/>
          <w:b w:val="0"/>
        </w:rPr>
        <w:t>declara</w:t>
      </w:r>
      <w:r w:rsidR="006810B0" w:rsidRPr="006810B0">
        <w:rPr>
          <w:b w:val="0"/>
          <w:bCs/>
        </w:rPr>
        <w:t>, no ato de celebração do presente contrato, estar plenamente habilitada à assunção dos encargos contratuais e assume o compromisso de manter, durante a execução do contrato, todas as condições de habilitação e qualificação exigidas na licitação.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F734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QUARTA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– DO PESSOAL 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O pessoal que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F44930">
        <w:rPr>
          <w:rFonts w:ascii="Arial" w:hAnsi="Arial" w:cs="Arial"/>
          <w:bCs/>
          <w:sz w:val="20"/>
          <w:szCs w:val="20"/>
        </w:rPr>
        <w:t>empregar para execução da prestação dos serviços ora contratado</w:t>
      </w:r>
      <w:r w:rsidR="0012110F">
        <w:rPr>
          <w:rFonts w:ascii="Arial" w:hAnsi="Arial" w:cs="Arial"/>
          <w:bCs/>
          <w:sz w:val="20"/>
          <w:szCs w:val="20"/>
        </w:rPr>
        <w:t>s</w:t>
      </w:r>
      <w:r w:rsidRPr="00F44930">
        <w:rPr>
          <w:rFonts w:ascii="Arial" w:hAnsi="Arial" w:cs="Arial"/>
          <w:bCs/>
          <w:sz w:val="20"/>
          <w:szCs w:val="20"/>
        </w:rPr>
        <w:t xml:space="preserve"> não terá vínculo de qualquer natureza com a </w:t>
      </w:r>
      <w:r w:rsidRPr="00F44930">
        <w:rPr>
          <w:rFonts w:ascii="Arial" w:hAnsi="Arial" w:cs="Arial"/>
          <w:b/>
          <w:bCs/>
          <w:sz w:val="20"/>
          <w:szCs w:val="20"/>
        </w:rPr>
        <w:t xml:space="preserve">CONTRATANTE </w:t>
      </w:r>
      <w:r w:rsidRPr="00F44930">
        <w:rPr>
          <w:rFonts w:ascii="Arial" w:hAnsi="Arial" w:cs="Arial"/>
          <w:bCs/>
          <w:sz w:val="20"/>
          <w:szCs w:val="20"/>
        </w:rPr>
        <w:t xml:space="preserve">e desta não poderá demandar quaisquer pagamentos, tudo da exclusiva responsabilidade da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bCs/>
          <w:sz w:val="20"/>
          <w:szCs w:val="20"/>
        </w:rPr>
        <w:t xml:space="preserve">. Na eventual hipótese de vir 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 xml:space="preserve"> a ser demandada judicialmente, a </w:t>
      </w:r>
      <w:r w:rsidRPr="00F44930">
        <w:rPr>
          <w:rFonts w:ascii="Arial" w:hAnsi="Arial" w:cs="Arial"/>
          <w:b/>
          <w:bCs/>
          <w:sz w:val="20"/>
          <w:szCs w:val="20"/>
        </w:rPr>
        <w:t>CONTRATADA</w:t>
      </w:r>
      <w:r w:rsidRPr="00F44930">
        <w:rPr>
          <w:rFonts w:ascii="Arial" w:hAnsi="Arial" w:cs="Arial"/>
          <w:bCs/>
          <w:sz w:val="20"/>
          <w:szCs w:val="20"/>
        </w:rPr>
        <w:t xml:space="preserve"> a ressarcirá de qualquer despesa que, em decorrência, vier a ser condenada a pagar, inclusive àquelas oriundas de deslocamentos efetuados. </w:t>
      </w:r>
    </w:p>
    <w:p w:rsidR="00F82E93" w:rsidRDefault="00F82E93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12110F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QUINTA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DA PUBLICAÇÃO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A publicação resumida do presente contrato na </w:t>
      </w:r>
      <w:r w:rsidRPr="00F44930">
        <w:rPr>
          <w:rFonts w:ascii="Arial" w:hAnsi="Arial" w:cs="Arial"/>
          <w:b/>
          <w:sz w:val="20"/>
          <w:szCs w:val="20"/>
        </w:rPr>
        <w:t>Imprensa Oficia</w:t>
      </w:r>
      <w:r w:rsidRPr="00F44930">
        <w:rPr>
          <w:rFonts w:ascii="Arial" w:hAnsi="Arial" w:cs="Arial"/>
          <w:bCs/>
          <w:sz w:val="20"/>
          <w:szCs w:val="20"/>
        </w:rPr>
        <w:t xml:space="preserve">l, que é condição indispensável para sua eficácia, será providenciada pela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>, nos termos do parágrafo único do artigo 61 da Lei nº. 8.666/93.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5B7846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SÉXTA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>– DA INEXECUÇÃO E DA RESCISÃO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81DC6" w:rsidRDefault="00781DC6" w:rsidP="00781DC6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  <w:r w:rsidRPr="00781DC6">
        <w:rPr>
          <w:rFonts w:ascii="Arial" w:hAnsi="Arial" w:cs="Arial"/>
          <w:bCs/>
          <w:sz w:val="20"/>
          <w:szCs w:val="20"/>
        </w:rPr>
        <w:t>A inexecução</w:t>
      </w:r>
      <w:r w:rsidRPr="00781DC6">
        <w:rPr>
          <w:rFonts w:ascii="Arial" w:hAnsi="Arial" w:cs="Arial"/>
          <w:b/>
          <w:sz w:val="20"/>
          <w:szCs w:val="20"/>
        </w:rPr>
        <w:t xml:space="preserve"> total ou parcial do Contrato</w:t>
      </w:r>
      <w:r w:rsidRPr="00781DC6">
        <w:rPr>
          <w:rFonts w:ascii="Arial" w:hAnsi="Arial" w:cs="Arial"/>
          <w:bCs/>
          <w:sz w:val="20"/>
          <w:szCs w:val="20"/>
        </w:rPr>
        <w:t xml:space="preserve"> ensejará sua rescisão, com as conseqüências contratuais, de acordo com o disposto nos Artigos </w:t>
      </w:r>
      <w:smartTag w:uri="urn:schemas-microsoft-com:office:smarttags" w:element="metricconverter">
        <w:smartTagPr>
          <w:attr w:name="ProductID" w:val="77 a"/>
        </w:smartTagPr>
        <w:r w:rsidRPr="00781DC6">
          <w:rPr>
            <w:rFonts w:ascii="Arial" w:hAnsi="Arial" w:cs="Arial"/>
            <w:bCs/>
            <w:sz w:val="20"/>
            <w:szCs w:val="20"/>
          </w:rPr>
          <w:t>77 a</w:t>
        </w:r>
      </w:smartTag>
      <w:r w:rsidRPr="00781DC6">
        <w:rPr>
          <w:rFonts w:ascii="Arial" w:hAnsi="Arial" w:cs="Arial"/>
          <w:bCs/>
          <w:sz w:val="20"/>
          <w:szCs w:val="20"/>
        </w:rPr>
        <w:t xml:space="preserve"> 80 da Lei 8.666/93 e alterações posteriores.</w:t>
      </w:r>
    </w:p>
    <w:p w:rsidR="00781DC6" w:rsidRPr="00781DC6" w:rsidRDefault="00781DC6" w:rsidP="00781DC6">
      <w:pPr>
        <w:pStyle w:val="Corpodetexto22"/>
        <w:tabs>
          <w:tab w:val="left" w:pos="0"/>
        </w:tabs>
        <w:spacing w:after="0" w:line="200" w:lineRule="atLeast"/>
        <w:ind w:firstLine="840"/>
        <w:jc w:val="both"/>
        <w:rPr>
          <w:rFonts w:ascii="Arial" w:hAnsi="Arial" w:cs="Arial"/>
          <w:bCs/>
          <w:sz w:val="20"/>
          <w:szCs w:val="20"/>
        </w:rPr>
      </w:pPr>
    </w:p>
    <w:p w:rsidR="00781DC6" w:rsidRPr="00781DC6" w:rsidRDefault="00781DC6" w:rsidP="0066621B">
      <w:pPr>
        <w:pStyle w:val="Corpodetexto2"/>
        <w:tabs>
          <w:tab w:val="left" w:pos="0"/>
        </w:tabs>
        <w:spacing w:line="240" w:lineRule="auto"/>
        <w:ind w:firstLine="851"/>
        <w:rPr>
          <w:rFonts w:ascii="Arial" w:hAnsi="Arial" w:cs="Arial"/>
          <w:bCs/>
          <w:sz w:val="20"/>
          <w:szCs w:val="20"/>
        </w:rPr>
      </w:pPr>
      <w:r w:rsidRPr="00781DC6">
        <w:rPr>
          <w:rFonts w:ascii="Arial" w:hAnsi="Arial" w:cs="Arial"/>
          <w:bCs/>
          <w:sz w:val="20"/>
          <w:szCs w:val="20"/>
        </w:rPr>
        <w:t xml:space="preserve">São motivos para rescisão do presente </w:t>
      </w:r>
      <w:r w:rsidRPr="00781DC6">
        <w:rPr>
          <w:rFonts w:ascii="Arial" w:hAnsi="Arial" w:cs="Arial"/>
          <w:b/>
          <w:sz w:val="20"/>
          <w:szCs w:val="20"/>
        </w:rPr>
        <w:t>Contrato</w:t>
      </w:r>
      <w:r w:rsidRPr="00781DC6">
        <w:rPr>
          <w:rFonts w:ascii="Arial" w:hAnsi="Arial" w:cs="Arial"/>
          <w:bCs/>
          <w:sz w:val="20"/>
          <w:szCs w:val="20"/>
        </w:rPr>
        <w:t>: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I - O não cumprimento de cláusulas contratuais, especificações ou </w:t>
      </w:r>
      <w:r w:rsidRPr="00781DC6">
        <w:rPr>
          <w:rFonts w:ascii="Arial" w:hAnsi="Arial" w:cs="Arial"/>
          <w:color w:val="000000"/>
          <w:sz w:val="20"/>
        </w:rPr>
        <w:t>prazos</w:t>
      </w:r>
      <w:r w:rsidRPr="00781DC6">
        <w:rPr>
          <w:rFonts w:ascii="Arial" w:hAnsi="Arial" w:cs="Arial"/>
          <w:sz w:val="20"/>
        </w:rPr>
        <w:t>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II - O cumprimento irregular de cláusulas contratuais, especificações e </w:t>
      </w:r>
      <w:r w:rsidRPr="00781DC6">
        <w:rPr>
          <w:rFonts w:ascii="Arial" w:hAnsi="Arial" w:cs="Arial"/>
          <w:color w:val="000000"/>
          <w:sz w:val="20"/>
        </w:rPr>
        <w:t>prazos</w:t>
      </w:r>
      <w:r w:rsidRPr="00781DC6">
        <w:rPr>
          <w:rFonts w:ascii="Arial" w:hAnsi="Arial" w:cs="Arial"/>
          <w:sz w:val="20"/>
        </w:rPr>
        <w:t>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III - A lentidão do seu cumprimento, levando a Administração a comprovar a impossibilidade da conclusão da prestação dos serviços, nos prazos estipulados;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IV - O atraso injustificado da prestação do serviço;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VI - O desatendimento das determinações regulares da autoridade designada para acompanhar e fiscalizar a sua execução, assim como as de seus superiores;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lastRenderedPageBreak/>
        <w:t>VII - O cometimento reiterado de faltas na sua execução, anotadas na forma do § 1º do Artigo 67 da Lei nº 8.666/93;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VIII - A existência de pedido ou deferimento de recuperação judicial ou extrajudicial em tramitação, bem como a decretação de falência;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IX - A dissolução da sociedade ou o falecimento do contratado;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 - A alteração social ou a modificação da finalidade ou da estrutura da empresa, que prejudique a execução do Contrato;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XI - Razões de interesse público, de alta relevância e amplo conhecimento, justificadas e determinadas pela máxima </w:t>
      </w:r>
      <w:r w:rsidRPr="0066621B">
        <w:rPr>
          <w:rFonts w:ascii="Arial" w:hAnsi="Arial" w:cs="Arial"/>
          <w:sz w:val="20"/>
        </w:rPr>
        <w:t>autoridade</w:t>
      </w:r>
      <w:r w:rsidRPr="00781DC6">
        <w:rPr>
          <w:rFonts w:ascii="Arial" w:hAnsi="Arial" w:cs="Arial"/>
          <w:sz w:val="20"/>
        </w:rPr>
        <w:t xml:space="preserve"> da esfera administrativa, a que está subordinado o </w:t>
      </w:r>
      <w:r w:rsidRPr="0066621B">
        <w:rPr>
          <w:rFonts w:ascii="Arial" w:hAnsi="Arial" w:cs="Arial"/>
          <w:sz w:val="20"/>
        </w:rPr>
        <w:t>CONTRATANTE</w:t>
      </w:r>
      <w:r w:rsidRPr="00781DC6">
        <w:rPr>
          <w:rFonts w:ascii="Arial" w:hAnsi="Arial" w:cs="Arial"/>
          <w:sz w:val="20"/>
        </w:rPr>
        <w:t xml:space="preserve">, e exaradas no processo administrativo a que se refere o </w:t>
      </w:r>
      <w:r w:rsidRPr="0066621B">
        <w:rPr>
          <w:rFonts w:ascii="Arial" w:hAnsi="Arial" w:cs="Arial"/>
          <w:sz w:val="20"/>
        </w:rPr>
        <w:t>Contrato</w:t>
      </w:r>
      <w:r w:rsidRPr="00781DC6">
        <w:rPr>
          <w:rFonts w:ascii="Arial" w:hAnsi="Arial" w:cs="Arial"/>
          <w:sz w:val="20"/>
        </w:rPr>
        <w:t>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XII - A suspensão de sua execução, por ordem escrita da Administração, por prazo superior a </w:t>
      </w:r>
      <w:r w:rsidRPr="0066621B">
        <w:rPr>
          <w:rFonts w:ascii="Arial" w:hAnsi="Arial" w:cs="Arial"/>
          <w:sz w:val="20"/>
        </w:rPr>
        <w:t>120 (cento e vinte) dias</w:t>
      </w:r>
      <w:r w:rsidRPr="00781DC6">
        <w:rPr>
          <w:rFonts w:ascii="Arial" w:hAnsi="Arial" w:cs="Arial"/>
          <w:sz w:val="20"/>
        </w:rPr>
        <w:t xml:space="preserve">, salvo em caso de calamidade pública, grave perturbação da ordem interna ou guerra, ou </w:t>
      </w:r>
      <w:r w:rsidRPr="0066621B">
        <w:rPr>
          <w:rFonts w:ascii="Arial" w:hAnsi="Arial" w:cs="Arial"/>
          <w:sz w:val="20"/>
        </w:rPr>
        <w:t>ainda</w:t>
      </w:r>
      <w:r w:rsidRPr="00781DC6">
        <w:rPr>
          <w:rFonts w:ascii="Arial" w:hAnsi="Arial" w:cs="Arial"/>
          <w:sz w:val="20"/>
        </w:rPr>
        <w:t xml:space="preserve"> por repetidas suspensões que totalizem o mesmo prazo, independentemente do pagamento obrigatório de indenizações pelas sucessivas e contratualmente imprevistas desmobilizações e mobilizações e outras previstas, assegurado ao contratado, nesses casos, o direito de optar pela suspensão do cumprimento das obrigações assumidas até que seja normalizada a situação;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 xml:space="preserve">XIII - O atraso superior a </w:t>
      </w:r>
      <w:r w:rsidRPr="0066621B">
        <w:rPr>
          <w:rFonts w:ascii="Arial" w:hAnsi="Arial" w:cs="Arial"/>
          <w:sz w:val="20"/>
        </w:rPr>
        <w:t>90 (noventa) dias</w:t>
      </w:r>
      <w:r w:rsidRPr="00781DC6">
        <w:rPr>
          <w:rFonts w:ascii="Arial" w:hAnsi="Arial" w:cs="Arial"/>
          <w:sz w:val="20"/>
        </w:rPr>
        <w:t xml:space="preserve"> dos pagamentos devidos pela Administração </w:t>
      </w:r>
      <w:r w:rsidRPr="0066621B">
        <w:rPr>
          <w:rFonts w:ascii="Arial" w:hAnsi="Arial" w:cs="Arial"/>
          <w:sz w:val="20"/>
        </w:rPr>
        <w:t>decorrentes</w:t>
      </w:r>
      <w:r w:rsidRPr="00781DC6">
        <w:rPr>
          <w:rFonts w:ascii="Arial" w:hAnsi="Arial" w:cs="Arial"/>
          <w:sz w:val="20"/>
        </w:rPr>
        <w:t xml:space="preserve"> de obras, serviços ou fornecimento, ou parcelas destes, já recebidos ou executados, salvo em caso de calamidade pública, grave perturbação da ordem interna ou guerra, assegurado ao contratado o direito de optar pela suspensão do cumprimento de suas obrigações até que seja normalizada a situação;</w:t>
      </w:r>
    </w:p>
    <w:p w:rsid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XIV - A ocorrência de caso fortuito ou de força maior, regularmente comprovada, impeditiva da execução do Contrato;</w:t>
      </w:r>
    </w:p>
    <w:p w:rsidR="00781DC6" w:rsidRPr="00781DC6" w:rsidRDefault="00781DC6" w:rsidP="0066621B">
      <w:pPr>
        <w:pStyle w:val="Recuodecorpodetexto2"/>
        <w:spacing w:line="240" w:lineRule="auto"/>
        <w:ind w:left="1310"/>
        <w:jc w:val="both"/>
        <w:rPr>
          <w:rFonts w:ascii="Arial" w:hAnsi="Arial" w:cs="Arial"/>
          <w:sz w:val="20"/>
        </w:rPr>
      </w:pPr>
      <w:r w:rsidRPr="00781DC6">
        <w:rPr>
          <w:rFonts w:ascii="Arial" w:hAnsi="Arial" w:cs="Arial"/>
          <w:sz w:val="20"/>
        </w:rPr>
        <w:t>XV – O Descumprimento do disposto no Inciso V do Artigo 27 da Lei nº 8.666/93, sem prejuízo das sanções penais cabíveis.</w:t>
      </w: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PRIMEIRA:</w:t>
      </w:r>
      <w:r w:rsidRPr="00DB3815">
        <w:rPr>
          <w:rFonts w:cs="Arial"/>
          <w:b w:val="0"/>
          <w:bCs/>
        </w:rPr>
        <w:t xml:space="preserve"> Os casos de rescisão serão formalmente motivados nos autos do processo, assegurado o contraditório e a ampla defesa.</w:t>
      </w:r>
    </w:p>
    <w:p w:rsidR="00781DC6" w:rsidRPr="00DB3815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 xml:space="preserve">SUBCLÁUSULA SEGUNDA: </w:t>
      </w:r>
      <w:r w:rsidRPr="00DB3815">
        <w:rPr>
          <w:rFonts w:cs="Arial"/>
          <w:b w:val="0"/>
          <w:bCs/>
        </w:rPr>
        <w:t xml:space="preserve">A rescisão deste </w:t>
      </w:r>
      <w:r w:rsidRPr="00DB3815">
        <w:rPr>
          <w:rFonts w:cs="Arial"/>
        </w:rPr>
        <w:t>Contrato</w:t>
      </w:r>
      <w:r w:rsidRPr="00DB3815">
        <w:rPr>
          <w:rFonts w:cs="Arial"/>
          <w:b w:val="0"/>
          <w:bCs/>
        </w:rPr>
        <w:t xml:space="preserve"> poderá ser:</w:t>
      </w:r>
    </w:p>
    <w:p w:rsidR="00781DC6" w:rsidRPr="00C8748C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 - Determinada por ato unilateral e escrito da Administração, nos casos enumerados nos Incisos I a XI e XV desta Cláusula;</w:t>
      </w: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 – Amigável, por acordo entre as partes, reduzidas, a termo no processo da licitação, desde que haja conveniência para a Administração;</w:t>
      </w:r>
    </w:p>
    <w:p w:rsidR="00781DC6" w:rsidRPr="00C8748C" w:rsidRDefault="00781DC6" w:rsidP="0066621B">
      <w:pPr>
        <w:pStyle w:val="Recuodecorpodetexto2"/>
        <w:spacing w:line="240" w:lineRule="auto"/>
        <w:ind w:left="1309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III – Judicial, nos termos da legislação.</w:t>
      </w:r>
    </w:p>
    <w:p w:rsidR="00781DC6" w:rsidRPr="00DB3815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TERCEIRA:</w:t>
      </w:r>
      <w:r w:rsidRPr="00DB3815">
        <w:rPr>
          <w:rFonts w:cs="Arial"/>
          <w:b w:val="0"/>
          <w:bCs/>
        </w:rPr>
        <w:t xml:space="preserve"> A </w:t>
      </w:r>
      <w:r w:rsidRPr="00DB3815">
        <w:rPr>
          <w:rFonts w:cs="Arial"/>
        </w:rPr>
        <w:t>rescisão administrativa ou amigáve</w:t>
      </w:r>
      <w:r w:rsidRPr="00DB3815">
        <w:rPr>
          <w:rFonts w:cs="Arial"/>
          <w:bCs/>
        </w:rPr>
        <w:t>l</w:t>
      </w:r>
      <w:r w:rsidRPr="00DB3815">
        <w:rPr>
          <w:rFonts w:cs="Arial"/>
          <w:b w:val="0"/>
          <w:bCs/>
        </w:rPr>
        <w:t xml:space="preserve"> deverá ser precedida de autorização escrita e fundamentada da autoridade competente.</w:t>
      </w:r>
    </w:p>
    <w:p w:rsidR="00781DC6" w:rsidRPr="00DB3815" w:rsidRDefault="00781DC6" w:rsidP="00781DC6">
      <w:pPr>
        <w:rPr>
          <w:rFonts w:ascii="Arial" w:hAnsi="Arial" w:cs="Arial"/>
          <w:sz w:val="20"/>
          <w:szCs w:val="20"/>
        </w:rPr>
      </w:pPr>
    </w:p>
    <w:p w:rsidR="00781DC6" w:rsidRDefault="00781DC6" w:rsidP="00781DC6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QUARTA:</w:t>
      </w:r>
      <w:r w:rsidRPr="00DB3815">
        <w:rPr>
          <w:rFonts w:cs="Arial"/>
          <w:b w:val="0"/>
          <w:bCs/>
        </w:rPr>
        <w:t xml:space="preserve"> Quando a rescisão ocorrer com base nos Incisos XI a XV desta cláusula, sem que haja culpa da </w:t>
      </w:r>
      <w:r w:rsidRPr="00DB3815">
        <w:rPr>
          <w:rFonts w:cs="Arial"/>
        </w:rPr>
        <w:t>CONTRATADA</w:t>
      </w:r>
      <w:r w:rsidRPr="00DB3815">
        <w:rPr>
          <w:rFonts w:cs="Arial"/>
          <w:b w:val="0"/>
          <w:bCs/>
        </w:rPr>
        <w:t>, será esta ressarcida dos prejuízos regularmente comprovados que houver sofrido, tendo ainda direito a:</w:t>
      </w:r>
    </w:p>
    <w:p w:rsidR="00C8748C" w:rsidRPr="00C8748C" w:rsidRDefault="00C8748C" w:rsidP="00C8748C"/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 - Devolução de garantia;</w:t>
      </w:r>
    </w:p>
    <w:p w:rsidR="00781DC6" w:rsidRPr="00C8748C" w:rsidRDefault="00781DC6" w:rsidP="0066621B">
      <w:pPr>
        <w:pStyle w:val="Recuodecorpodetexto2"/>
        <w:spacing w:line="240" w:lineRule="auto"/>
        <w:ind w:left="1310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 - Pagamentos devidos pela execução do Contrato até a data da rescisão;</w:t>
      </w:r>
    </w:p>
    <w:p w:rsidR="00781DC6" w:rsidRPr="00C8748C" w:rsidRDefault="00781DC6" w:rsidP="0066621B">
      <w:pPr>
        <w:pStyle w:val="Recuodecorpodetexto2"/>
        <w:spacing w:line="240" w:lineRule="auto"/>
        <w:ind w:left="1309"/>
        <w:rPr>
          <w:rFonts w:ascii="Arial" w:hAnsi="Arial" w:cs="Arial"/>
          <w:sz w:val="20"/>
        </w:rPr>
      </w:pPr>
      <w:r w:rsidRPr="00C8748C">
        <w:rPr>
          <w:rFonts w:ascii="Arial" w:hAnsi="Arial" w:cs="Arial"/>
          <w:sz w:val="20"/>
        </w:rPr>
        <w:t>III - Pagamento do custo da desmobilização.</w:t>
      </w:r>
    </w:p>
    <w:p w:rsidR="00781DC6" w:rsidRPr="00C8748C" w:rsidRDefault="00781DC6" w:rsidP="00C8748C">
      <w:pPr>
        <w:pStyle w:val="Ttulo2"/>
        <w:jc w:val="both"/>
        <w:rPr>
          <w:rFonts w:cs="Arial"/>
          <w:b w:val="0"/>
          <w:bCs/>
        </w:rPr>
      </w:pPr>
      <w:r w:rsidRPr="00DB3815">
        <w:rPr>
          <w:rFonts w:cs="Arial"/>
        </w:rPr>
        <w:t>SUBCLÁUSULA QUINTA:</w:t>
      </w:r>
      <w:r w:rsidRPr="00DB3815">
        <w:rPr>
          <w:rFonts w:cs="Arial"/>
          <w:b w:val="0"/>
          <w:bCs/>
        </w:rPr>
        <w:t xml:space="preserve"> A rescisão por descumprimento das cláusulas contratuais acarretará a retenção dos créditos decorrentes deste Contrato, até o limite dos prejuízos causados à </w:t>
      </w:r>
      <w:r w:rsidRPr="00DB3815">
        <w:rPr>
          <w:rFonts w:cs="Arial"/>
        </w:rPr>
        <w:t>CONTRATANTE</w:t>
      </w:r>
      <w:r w:rsidRPr="00DB3815">
        <w:rPr>
          <w:rFonts w:cs="Arial"/>
          <w:b w:val="0"/>
          <w:bCs/>
        </w:rPr>
        <w:t>, além das sanções previstas neste instrumento.</w:t>
      </w:r>
    </w:p>
    <w:p w:rsidR="00781DC6" w:rsidRPr="00F44930" w:rsidRDefault="00781DC6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9644B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SETIMA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>- DAS DISPOSIÇÕES FINAIS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A Administração da </w:t>
      </w:r>
      <w:r w:rsidRPr="00F44930">
        <w:rPr>
          <w:rFonts w:ascii="Arial" w:hAnsi="Arial" w:cs="Arial"/>
          <w:b/>
          <w:bCs/>
          <w:sz w:val="20"/>
          <w:szCs w:val="20"/>
        </w:rPr>
        <w:t>CONTRATANTE</w:t>
      </w:r>
      <w:r w:rsidRPr="00F44930">
        <w:rPr>
          <w:rFonts w:ascii="Arial" w:hAnsi="Arial" w:cs="Arial"/>
          <w:bCs/>
          <w:sz w:val="20"/>
          <w:szCs w:val="20"/>
        </w:rPr>
        <w:t xml:space="preserve"> analisará, julgará e decidirá, em cada caso, as questões alusivas a incidentes que se fundamentem em motivos de caso fortuito ou de força maior.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lastRenderedPageBreak/>
        <w:t>SUBCLÁUSULA PRIMEIRA:</w:t>
      </w:r>
      <w:r w:rsidRPr="00F44930">
        <w:rPr>
          <w:rFonts w:ascii="Arial" w:hAnsi="Arial" w:cs="Arial"/>
          <w:sz w:val="20"/>
          <w:szCs w:val="20"/>
        </w:rPr>
        <w:t xml:space="preserve"> Para os casos previstos no caput desta cláusula, a </w:t>
      </w:r>
      <w:r w:rsidRPr="00F44930">
        <w:rPr>
          <w:rFonts w:ascii="Arial" w:hAnsi="Arial" w:cs="Arial"/>
          <w:b/>
          <w:sz w:val="20"/>
          <w:szCs w:val="20"/>
        </w:rPr>
        <w:t>CONTRATANTE</w:t>
      </w:r>
      <w:r w:rsidRPr="00F44930">
        <w:rPr>
          <w:rFonts w:ascii="Arial" w:hAnsi="Arial" w:cs="Arial"/>
          <w:sz w:val="20"/>
          <w:szCs w:val="20"/>
        </w:rPr>
        <w:t xml:space="preserve"> poderá atribuir a uma comissão, por este designada, a responsabilidade de apurar os atos e fatos comissivos ou omissivos que se fundamentem naqueles motivos.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SEGUNDA:</w:t>
      </w:r>
      <w:r w:rsidRPr="00F44930">
        <w:rPr>
          <w:rFonts w:ascii="Arial" w:hAnsi="Arial" w:cs="Arial"/>
          <w:sz w:val="20"/>
          <w:szCs w:val="20"/>
        </w:rPr>
        <w:t xml:space="preserve"> Os agentes públicos responderão, na forma da lei, por prejuízos que, em decorrência de ação ou omissão dolosa ou culposa, causarem à Administração no exercício de atividades específicas do cumprimento deste contrato, inclusive nas análises ou autorizações excepcionais constantes nesta cláusula.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TERCEIRA:</w:t>
      </w:r>
      <w:r w:rsidRPr="00F44930">
        <w:rPr>
          <w:rFonts w:ascii="Arial" w:hAnsi="Arial" w:cs="Arial"/>
          <w:sz w:val="20"/>
          <w:szCs w:val="20"/>
        </w:rPr>
        <w:t xml:space="preserve"> As exceções aqui referenciadas serão sempre tratada com máxima cautela, zelo profissional, senso de responsabilidade e ponderação, para que ato de mera e excepcional concessão da </w:t>
      </w:r>
      <w:r w:rsidRPr="00F44930">
        <w:rPr>
          <w:rFonts w:ascii="Arial" w:hAnsi="Arial" w:cs="Arial"/>
          <w:b/>
          <w:sz w:val="20"/>
          <w:szCs w:val="20"/>
        </w:rPr>
        <w:t>CONTRATANTE</w:t>
      </w:r>
      <w:r w:rsidRPr="00F44930">
        <w:rPr>
          <w:rFonts w:ascii="Arial" w:hAnsi="Arial" w:cs="Arial"/>
          <w:sz w:val="20"/>
          <w:szCs w:val="20"/>
        </w:rPr>
        <w:t>, cujo objetivo final é o de atender tão-somente ao interesse público, não seja interpretado como regra contratual.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QUARTA:</w:t>
      </w:r>
      <w:r w:rsidRPr="00F44930">
        <w:rPr>
          <w:rFonts w:ascii="Arial" w:hAnsi="Arial" w:cs="Arial"/>
          <w:sz w:val="20"/>
          <w:szCs w:val="20"/>
        </w:rPr>
        <w:t xml:space="preserve"> Para assegurar rápida solução às questões geradas em face da perfeita execução do presente contrato, fica desde já compelida a</w:t>
      </w:r>
      <w:r w:rsidRPr="00F44930">
        <w:rPr>
          <w:rFonts w:ascii="Arial" w:hAnsi="Arial" w:cs="Arial"/>
          <w:b/>
          <w:sz w:val="20"/>
          <w:szCs w:val="20"/>
        </w:rPr>
        <w:t xml:space="preserve"> CONTRATADA</w:t>
      </w:r>
      <w:r w:rsidRPr="00F44930">
        <w:rPr>
          <w:rFonts w:ascii="Arial" w:hAnsi="Arial" w:cs="Arial"/>
          <w:sz w:val="20"/>
          <w:szCs w:val="20"/>
        </w:rPr>
        <w:t xml:space="preserve"> a avisar, por escrito e de imediato, qualquer alteração no endereço ou no telefone da firma.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b/>
          <w:bCs/>
          <w:sz w:val="20"/>
          <w:szCs w:val="20"/>
        </w:rPr>
        <w:t>SUBCLÁUSULA QUINTA:</w:t>
      </w:r>
      <w:r w:rsidRPr="00F44930">
        <w:rPr>
          <w:rFonts w:ascii="Arial" w:hAnsi="Arial" w:cs="Arial"/>
          <w:sz w:val="20"/>
          <w:szCs w:val="20"/>
        </w:rPr>
        <w:t xml:space="preserve"> Quaisquer tolerâncias entre as partes não importarão em novação de qualquer uma das cláusulas ou condições estatuídas neste contrato, as quais permanecerão íntegras.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9644B1" w:rsidP="0079460D">
      <w:pPr>
        <w:shd w:val="clear" w:color="auto" w:fill="E6E6E6"/>
        <w:tabs>
          <w:tab w:val="left" w:pos="0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CLÁUSULA DÉCIMA OITAVA</w:t>
      </w:r>
      <w:r w:rsidR="0079460D" w:rsidRPr="00F44930">
        <w:rPr>
          <w:rFonts w:ascii="Arial" w:hAnsi="Arial" w:cs="Arial"/>
          <w:b/>
          <w:bCs/>
          <w:sz w:val="20"/>
          <w:szCs w:val="20"/>
        </w:rPr>
        <w:t xml:space="preserve"> - DO FORO</w:t>
      </w:r>
    </w:p>
    <w:p w:rsidR="0079460D" w:rsidRPr="00F44930" w:rsidRDefault="0079460D" w:rsidP="0079460D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autoSpaceDE w:val="0"/>
        <w:spacing w:line="200" w:lineRule="atLeast"/>
        <w:ind w:firstLine="870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As questões decorrentes da utilização do presente contrato, que não possam ser dirimidas administrativamente, serão processadas e julgadas na Justiça Federal de Belém (PA), afastado qualquer outro foro, por mais privilegiado que seja.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309"/>
        <w:jc w:val="both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E, por assim estarem de acordo, firmam o presente Contrato em 03 (três) vias de igual teor e forma, para que produza seus efeitos legais, na presença das testemunhas abaixo, que também o subscrevem.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bCs/>
          <w:sz w:val="20"/>
          <w:szCs w:val="20"/>
        </w:rPr>
      </w:pPr>
    </w:p>
    <w:p w:rsidR="0066621B" w:rsidRDefault="0066621B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855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Belém</w:t>
      </w:r>
      <w:r w:rsidR="005449E1">
        <w:rPr>
          <w:rFonts w:ascii="Arial" w:hAnsi="Arial" w:cs="Arial"/>
          <w:sz w:val="20"/>
          <w:szCs w:val="20"/>
        </w:rPr>
        <w:t xml:space="preserve"> </w:t>
      </w:r>
      <w:r w:rsidRPr="00F44930">
        <w:rPr>
          <w:rFonts w:ascii="Arial" w:hAnsi="Arial" w:cs="Arial"/>
          <w:sz w:val="20"/>
          <w:szCs w:val="20"/>
        </w:rPr>
        <w:t>(</w:t>
      </w:r>
      <w:proofErr w:type="spellStart"/>
      <w:r w:rsidRPr="00F44930">
        <w:rPr>
          <w:rFonts w:ascii="Arial" w:hAnsi="Arial" w:cs="Arial"/>
          <w:sz w:val="20"/>
          <w:szCs w:val="20"/>
        </w:rPr>
        <w:t>Pa</w:t>
      </w:r>
      <w:proofErr w:type="spellEnd"/>
      <w:r w:rsidRPr="00F44930">
        <w:rPr>
          <w:rFonts w:ascii="Arial" w:hAnsi="Arial" w:cs="Arial"/>
          <w:sz w:val="20"/>
          <w:szCs w:val="20"/>
        </w:rPr>
        <w:t xml:space="preserve">), </w:t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</w:rPr>
        <w:t xml:space="preserve"> de </w:t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Pr="00F44930">
        <w:rPr>
          <w:rFonts w:ascii="Arial" w:hAnsi="Arial" w:cs="Arial"/>
          <w:sz w:val="20"/>
          <w:szCs w:val="20"/>
          <w:u w:val="single"/>
        </w:rPr>
        <w:tab/>
      </w:r>
      <w:r w:rsidR="004B0999">
        <w:rPr>
          <w:rFonts w:ascii="Arial" w:hAnsi="Arial" w:cs="Arial"/>
          <w:sz w:val="20"/>
          <w:szCs w:val="20"/>
        </w:rPr>
        <w:t xml:space="preserve"> de 2.01</w:t>
      </w:r>
      <w:r w:rsidR="005C587A">
        <w:rPr>
          <w:rFonts w:ascii="Arial" w:hAnsi="Arial" w:cs="Arial"/>
          <w:sz w:val="20"/>
          <w:szCs w:val="20"/>
        </w:rPr>
        <w:t>8</w:t>
      </w:r>
    </w:p>
    <w:p w:rsidR="0079460D" w:rsidRPr="00F44930" w:rsidRDefault="0079460D" w:rsidP="0079460D">
      <w:pPr>
        <w:pStyle w:val="Recuodecorpodetexto"/>
        <w:spacing w:after="0" w:line="200" w:lineRule="atLeast"/>
        <w:ind w:left="0"/>
        <w:rPr>
          <w:rFonts w:cs="Arial"/>
        </w:rPr>
      </w:pPr>
    </w:p>
    <w:p w:rsidR="005C587A" w:rsidRDefault="005C587A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Pela CONTRATANTE: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</w:p>
    <w:p w:rsidR="005C587A" w:rsidRDefault="0079460D" w:rsidP="005C587A">
      <w:pPr>
        <w:pStyle w:val="Corpodetexto21"/>
        <w:tabs>
          <w:tab w:val="left" w:pos="0"/>
        </w:tabs>
        <w:ind w:firstLine="2835"/>
        <w:rPr>
          <w:rFonts w:eastAsia="Arial"/>
          <w:bCs/>
          <w:sz w:val="18"/>
          <w:szCs w:val="18"/>
        </w:rPr>
      </w:pPr>
      <w:r w:rsidRPr="00F44930">
        <w:rPr>
          <w:b/>
          <w:i/>
          <w:iCs/>
          <w:sz w:val="20"/>
          <w:szCs w:val="20"/>
        </w:rPr>
        <w:t xml:space="preserve">Prof. Dr. </w:t>
      </w:r>
      <w:r w:rsidR="005C587A">
        <w:rPr>
          <w:b/>
          <w:i/>
          <w:iCs/>
          <w:sz w:val="18"/>
          <w:szCs w:val="18"/>
        </w:rPr>
        <w:t>EMMANUEL ZAGURY TOURINHO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i/>
          <w:iCs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 xml:space="preserve">                             Reitor da UFPA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  <w:r w:rsidRPr="00F44930">
        <w:rPr>
          <w:rFonts w:ascii="Arial" w:hAnsi="Arial" w:cs="Arial"/>
          <w:b/>
          <w:sz w:val="20"/>
          <w:szCs w:val="20"/>
        </w:rPr>
        <w:t>Pela CONTRATADA: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2835"/>
        <w:rPr>
          <w:rFonts w:ascii="Arial" w:hAnsi="Arial" w:cs="Arial"/>
          <w:b/>
          <w:sz w:val="20"/>
          <w:szCs w:val="20"/>
        </w:rPr>
      </w:pP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ind w:firstLine="15"/>
        <w:jc w:val="center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79460D" w:rsidRPr="00F44930" w:rsidRDefault="0079460D" w:rsidP="0079460D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5C587A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</w:p>
    <w:p w:rsidR="0079460D" w:rsidRPr="00F44930" w:rsidRDefault="0079460D" w:rsidP="005C587A">
      <w:pPr>
        <w:pStyle w:val="Corpodetexto22"/>
        <w:tabs>
          <w:tab w:val="left" w:pos="0"/>
        </w:tabs>
        <w:spacing w:after="0" w:line="200" w:lineRule="atLeast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TESTEMUNHAS:</w:t>
      </w:r>
    </w:p>
    <w:p w:rsidR="0079460D" w:rsidRPr="00F44930" w:rsidRDefault="0079460D" w:rsidP="005C587A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</w:t>
      </w:r>
    </w:p>
    <w:p w:rsidR="0079460D" w:rsidRPr="00F44930" w:rsidRDefault="0079460D" w:rsidP="005C587A">
      <w:pPr>
        <w:pStyle w:val="Corpodetexto22"/>
        <w:tabs>
          <w:tab w:val="left" w:pos="6360"/>
        </w:tabs>
        <w:spacing w:after="0" w:line="200" w:lineRule="atLeast"/>
        <w:ind w:left="1590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1º CPF Nº</w:t>
      </w:r>
    </w:p>
    <w:p w:rsidR="0079460D" w:rsidRPr="00F44930" w:rsidRDefault="0079460D" w:rsidP="005C587A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79460D" w:rsidRPr="00F44930" w:rsidRDefault="0079460D" w:rsidP="005C587A">
      <w:pPr>
        <w:pStyle w:val="Corpodetexto22"/>
        <w:tabs>
          <w:tab w:val="left" w:pos="0"/>
        </w:tabs>
        <w:spacing w:after="0" w:line="200" w:lineRule="atLeast"/>
        <w:ind w:firstLine="1575"/>
        <w:rPr>
          <w:rFonts w:ascii="Arial" w:hAnsi="Arial" w:cs="Arial"/>
          <w:bCs/>
          <w:sz w:val="20"/>
          <w:szCs w:val="20"/>
        </w:rPr>
      </w:pPr>
      <w:r w:rsidRPr="00F44930">
        <w:rPr>
          <w:rFonts w:ascii="Arial" w:hAnsi="Arial" w:cs="Arial"/>
          <w:bCs/>
          <w:sz w:val="20"/>
          <w:szCs w:val="20"/>
        </w:rPr>
        <w:t>2º CPF Nº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 xml:space="preserve">De acordo:  </w:t>
      </w:r>
    </w:p>
    <w:p w:rsidR="0079460D" w:rsidRPr="00F44930" w:rsidRDefault="0079460D" w:rsidP="0079460D">
      <w:pPr>
        <w:pStyle w:val="Corpodetexto"/>
        <w:spacing w:line="200" w:lineRule="atLeast"/>
        <w:rPr>
          <w:rFonts w:cs="Arial"/>
          <w:sz w:val="20"/>
        </w:rPr>
      </w:pPr>
      <w:r w:rsidRPr="00F44930">
        <w:rPr>
          <w:rFonts w:cs="Arial"/>
          <w:sz w:val="20"/>
        </w:rPr>
        <w:t>Em     /........./.........</w:t>
      </w:r>
    </w:p>
    <w:p w:rsidR="0079460D" w:rsidRPr="00F44930" w:rsidRDefault="0079460D" w:rsidP="0079460D">
      <w:pPr>
        <w:spacing w:line="200" w:lineRule="atLeast"/>
        <w:rPr>
          <w:rFonts w:ascii="Arial" w:hAnsi="Arial" w:cs="Arial"/>
          <w:sz w:val="16"/>
          <w:szCs w:val="16"/>
        </w:rPr>
      </w:pP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F44930">
        <w:rPr>
          <w:rFonts w:ascii="Arial" w:hAnsi="Arial" w:cs="Arial"/>
          <w:sz w:val="20"/>
          <w:szCs w:val="20"/>
        </w:rPr>
        <w:t>_____________________________</w:t>
      </w:r>
    </w:p>
    <w:p w:rsidR="0079460D" w:rsidRPr="00F44930" w:rsidRDefault="0079460D" w:rsidP="0079460D">
      <w:pPr>
        <w:spacing w:line="200" w:lineRule="atLeast"/>
        <w:jc w:val="both"/>
        <w:rPr>
          <w:rFonts w:ascii="Arial" w:hAnsi="Arial" w:cs="Arial"/>
        </w:rPr>
      </w:pPr>
      <w:r w:rsidRPr="00F44930">
        <w:rPr>
          <w:rFonts w:ascii="Arial" w:hAnsi="Arial" w:cs="Arial"/>
          <w:sz w:val="20"/>
          <w:szCs w:val="20"/>
        </w:rPr>
        <w:t xml:space="preserve">  Representante legal da Empresa</w:t>
      </w:r>
    </w:p>
    <w:p w:rsidR="006B64F8" w:rsidRDefault="006B64F8">
      <w:pPr>
        <w:rPr>
          <w:rFonts w:ascii="Arial" w:hAnsi="Arial" w:cs="Arial"/>
        </w:rPr>
      </w:pPr>
    </w:p>
    <w:p w:rsidR="00F44930" w:rsidRPr="00F44930" w:rsidRDefault="00F44930">
      <w:pPr>
        <w:rPr>
          <w:rFonts w:ascii="Arial" w:hAnsi="Arial" w:cs="Arial"/>
        </w:rPr>
      </w:pPr>
    </w:p>
    <w:sectPr w:rsidR="00F44930" w:rsidRPr="00F44930" w:rsidSect="0040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77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0E" w:rsidRDefault="00A1010E" w:rsidP="004039DA">
      <w:r>
        <w:separator/>
      </w:r>
    </w:p>
  </w:endnote>
  <w:endnote w:type="continuationSeparator" w:id="0">
    <w:p w:rsidR="00A1010E" w:rsidRDefault="00A1010E" w:rsidP="004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0E" w:rsidRDefault="00A1010E" w:rsidP="004039DA">
      <w:r>
        <w:separator/>
      </w:r>
    </w:p>
  </w:footnote>
  <w:footnote w:type="continuationSeparator" w:id="0">
    <w:p w:rsidR="00A1010E" w:rsidRDefault="00A1010E" w:rsidP="0040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10E" w:rsidRDefault="00A101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2B1278"/>
    <w:multiLevelType w:val="multilevel"/>
    <w:tmpl w:val="78305B26"/>
    <w:lvl w:ilvl="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24D0F5A"/>
    <w:multiLevelType w:val="multilevel"/>
    <w:tmpl w:val="32C6528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2D6D74C3"/>
    <w:multiLevelType w:val="multilevel"/>
    <w:tmpl w:val="15189E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F45A44"/>
    <w:multiLevelType w:val="multilevel"/>
    <w:tmpl w:val="CB7E2E0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FE10A6"/>
    <w:multiLevelType w:val="multilevel"/>
    <w:tmpl w:val="967EC7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629"/>
        </w:tabs>
        <w:ind w:left="2629" w:hanging="360"/>
      </w:pPr>
      <w:rPr>
        <w:rFonts w:ascii="Arial" w:eastAsia="Times New Roman" w:hAnsi="Arial" w:cs="Arial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350BA6"/>
    <w:multiLevelType w:val="multilevel"/>
    <w:tmpl w:val="242E651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4" w:hanging="43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  <w:u w:val="none"/>
      </w:rPr>
    </w:lvl>
  </w:abstractNum>
  <w:abstractNum w:abstractNumId="8">
    <w:nsid w:val="5EC02406"/>
    <w:multiLevelType w:val="multilevel"/>
    <w:tmpl w:val="995CF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8319FD"/>
    <w:multiLevelType w:val="multilevel"/>
    <w:tmpl w:val="240E98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87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59C65A8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E6858DB"/>
    <w:multiLevelType w:val="hybridMultilevel"/>
    <w:tmpl w:val="391A193E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0D"/>
    <w:rsid w:val="00007262"/>
    <w:rsid w:val="00023BFC"/>
    <w:rsid w:val="00047814"/>
    <w:rsid w:val="00051B6F"/>
    <w:rsid w:val="000A2617"/>
    <w:rsid w:val="000A5B99"/>
    <w:rsid w:val="000D4684"/>
    <w:rsid w:val="001100E5"/>
    <w:rsid w:val="0012110F"/>
    <w:rsid w:val="001237AA"/>
    <w:rsid w:val="00134BA3"/>
    <w:rsid w:val="0013780F"/>
    <w:rsid w:val="00142D06"/>
    <w:rsid w:val="00144E37"/>
    <w:rsid w:val="001571D7"/>
    <w:rsid w:val="00187DF3"/>
    <w:rsid w:val="00192D07"/>
    <w:rsid w:val="00195F85"/>
    <w:rsid w:val="001D277D"/>
    <w:rsid w:val="001D74C2"/>
    <w:rsid w:val="00203AFE"/>
    <w:rsid w:val="0021407F"/>
    <w:rsid w:val="002167D0"/>
    <w:rsid w:val="00243CC0"/>
    <w:rsid w:val="00250CE8"/>
    <w:rsid w:val="00252BD3"/>
    <w:rsid w:val="00255C44"/>
    <w:rsid w:val="00270BB1"/>
    <w:rsid w:val="00275325"/>
    <w:rsid w:val="00276950"/>
    <w:rsid w:val="002A6B95"/>
    <w:rsid w:val="002A7DCA"/>
    <w:rsid w:val="002B78E6"/>
    <w:rsid w:val="002E30C3"/>
    <w:rsid w:val="002E31C8"/>
    <w:rsid w:val="002F3D13"/>
    <w:rsid w:val="0032192E"/>
    <w:rsid w:val="00330151"/>
    <w:rsid w:val="00364355"/>
    <w:rsid w:val="00373078"/>
    <w:rsid w:val="0038435A"/>
    <w:rsid w:val="003A13FC"/>
    <w:rsid w:val="003D4A30"/>
    <w:rsid w:val="003E1386"/>
    <w:rsid w:val="003F095F"/>
    <w:rsid w:val="003F1FFE"/>
    <w:rsid w:val="003F42E2"/>
    <w:rsid w:val="004039DA"/>
    <w:rsid w:val="004246EA"/>
    <w:rsid w:val="00431F2F"/>
    <w:rsid w:val="00436C72"/>
    <w:rsid w:val="0044258D"/>
    <w:rsid w:val="00484A94"/>
    <w:rsid w:val="004963DE"/>
    <w:rsid w:val="004B0999"/>
    <w:rsid w:val="004F32D8"/>
    <w:rsid w:val="00506871"/>
    <w:rsid w:val="005449E1"/>
    <w:rsid w:val="00563FF3"/>
    <w:rsid w:val="00584E02"/>
    <w:rsid w:val="00596CAC"/>
    <w:rsid w:val="005A02FF"/>
    <w:rsid w:val="005B520F"/>
    <w:rsid w:val="005B7846"/>
    <w:rsid w:val="005C587A"/>
    <w:rsid w:val="005E786C"/>
    <w:rsid w:val="00626693"/>
    <w:rsid w:val="00633FF1"/>
    <w:rsid w:val="0064534F"/>
    <w:rsid w:val="00653E56"/>
    <w:rsid w:val="00661716"/>
    <w:rsid w:val="006635B4"/>
    <w:rsid w:val="006645D7"/>
    <w:rsid w:val="0066621B"/>
    <w:rsid w:val="00672DF1"/>
    <w:rsid w:val="00680D60"/>
    <w:rsid w:val="006810B0"/>
    <w:rsid w:val="006A55F5"/>
    <w:rsid w:val="006B64F8"/>
    <w:rsid w:val="006D05F9"/>
    <w:rsid w:val="006D2A6C"/>
    <w:rsid w:val="006E6DE8"/>
    <w:rsid w:val="007104D7"/>
    <w:rsid w:val="00712699"/>
    <w:rsid w:val="007412D8"/>
    <w:rsid w:val="00781DC6"/>
    <w:rsid w:val="00783086"/>
    <w:rsid w:val="00785F7A"/>
    <w:rsid w:val="00790D01"/>
    <w:rsid w:val="0079460D"/>
    <w:rsid w:val="00796E2D"/>
    <w:rsid w:val="007A0E85"/>
    <w:rsid w:val="007B54FC"/>
    <w:rsid w:val="007E1453"/>
    <w:rsid w:val="007E4F4A"/>
    <w:rsid w:val="007F7341"/>
    <w:rsid w:val="008045FC"/>
    <w:rsid w:val="00814CF3"/>
    <w:rsid w:val="00835695"/>
    <w:rsid w:val="008401B8"/>
    <w:rsid w:val="00872E21"/>
    <w:rsid w:val="00875F3F"/>
    <w:rsid w:val="008E1D9A"/>
    <w:rsid w:val="009317EF"/>
    <w:rsid w:val="009438F3"/>
    <w:rsid w:val="009461B3"/>
    <w:rsid w:val="009574DE"/>
    <w:rsid w:val="009644B1"/>
    <w:rsid w:val="00980D89"/>
    <w:rsid w:val="00981CCE"/>
    <w:rsid w:val="00984BCC"/>
    <w:rsid w:val="009B2F5C"/>
    <w:rsid w:val="009D6B85"/>
    <w:rsid w:val="009F17F8"/>
    <w:rsid w:val="009F408F"/>
    <w:rsid w:val="00A01032"/>
    <w:rsid w:val="00A010DF"/>
    <w:rsid w:val="00A1010E"/>
    <w:rsid w:val="00A24916"/>
    <w:rsid w:val="00A35923"/>
    <w:rsid w:val="00A94658"/>
    <w:rsid w:val="00AA09CC"/>
    <w:rsid w:val="00AB4041"/>
    <w:rsid w:val="00AB616D"/>
    <w:rsid w:val="00AB61FF"/>
    <w:rsid w:val="00AC0D7F"/>
    <w:rsid w:val="00AD2374"/>
    <w:rsid w:val="00AF6936"/>
    <w:rsid w:val="00B16A45"/>
    <w:rsid w:val="00B219E6"/>
    <w:rsid w:val="00B52FAE"/>
    <w:rsid w:val="00B56EAA"/>
    <w:rsid w:val="00B64601"/>
    <w:rsid w:val="00B71525"/>
    <w:rsid w:val="00B77E71"/>
    <w:rsid w:val="00BC424D"/>
    <w:rsid w:val="00C05D1A"/>
    <w:rsid w:val="00C138AB"/>
    <w:rsid w:val="00C24187"/>
    <w:rsid w:val="00C60CBD"/>
    <w:rsid w:val="00C74409"/>
    <w:rsid w:val="00C8748C"/>
    <w:rsid w:val="00CC00A3"/>
    <w:rsid w:val="00CC721D"/>
    <w:rsid w:val="00CD21B3"/>
    <w:rsid w:val="00D16002"/>
    <w:rsid w:val="00D210F0"/>
    <w:rsid w:val="00D27A02"/>
    <w:rsid w:val="00D60D12"/>
    <w:rsid w:val="00D90E87"/>
    <w:rsid w:val="00D96ED6"/>
    <w:rsid w:val="00DD55E4"/>
    <w:rsid w:val="00DE0AE1"/>
    <w:rsid w:val="00DE6B15"/>
    <w:rsid w:val="00DF3240"/>
    <w:rsid w:val="00DF755D"/>
    <w:rsid w:val="00E127FA"/>
    <w:rsid w:val="00E32C15"/>
    <w:rsid w:val="00E46C56"/>
    <w:rsid w:val="00E605E5"/>
    <w:rsid w:val="00E91EF7"/>
    <w:rsid w:val="00EC2860"/>
    <w:rsid w:val="00EC2F7B"/>
    <w:rsid w:val="00EF0126"/>
    <w:rsid w:val="00F1759D"/>
    <w:rsid w:val="00F44930"/>
    <w:rsid w:val="00F4706A"/>
    <w:rsid w:val="00F56DFC"/>
    <w:rsid w:val="00F62CD0"/>
    <w:rsid w:val="00F72E63"/>
    <w:rsid w:val="00F82E93"/>
    <w:rsid w:val="00F85D38"/>
    <w:rsid w:val="00F94A76"/>
    <w:rsid w:val="00FD2D48"/>
    <w:rsid w:val="00FE0D5D"/>
    <w:rsid w:val="00FE3DDE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0CA30-2887-4C9C-B716-03B4BF9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0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946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9460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9460D"/>
    <w:pPr>
      <w:keepNext/>
      <w:tabs>
        <w:tab w:val="num" w:pos="0"/>
      </w:tabs>
      <w:spacing w:line="36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46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79460D"/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79460D"/>
    <w:rPr>
      <w:rFonts w:ascii="Arial" w:eastAsia="Times New Roman" w:hAnsi="Arial" w:cs="Calibri"/>
      <w:b/>
      <w:sz w:val="32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79460D"/>
    <w:pPr>
      <w:spacing w:line="240" w:lineRule="exact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460D"/>
    <w:rPr>
      <w:rFonts w:ascii="Arial" w:eastAsia="Times New Roman" w:hAnsi="Arial" w:cs="Calibri"/>
      <w:szCs w:val="20"/>
      <w:lang w:eastAsia="ar-SA"/>
    </w:rPr>
  </w:style>
  <w:style w:type="paragraph" w:customStyle="1" w:styleId="Recuodecorpodetexto22">
    <w:name w:val="Recuo de corpo de texto 22"/>
    <w:basedOn w:val="Normal"/>
    <w:rsid w:val="0079460D"/>
    <w:pPr>
      <w:spacing w:after="120" w:line="480" w:lineRule="auto"/>
      <w:ind w:left="283"/>
    </w:pPr>
  </w:style>
  <w:style w:type="paragraph" w:styleId="Recuodecorpodetexto">
    <w:name w:val="Body Text Indent"/>
    <w:basedOn w:val="Normal"/>
    <w:link w:val="RecuodecorpodetextoChar"/>
    <w:semiHidden/>
    <w:rsid w:val="0079460D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rpodetexto22">
    <w:name w:val="Corpo de texto 22"/>
    <w:basedOn w:val="Normal"/>
    <w:rsid w:val="0079460D"/>
    <w:pPr>
      <w:spacing w:after="120" w:line="480" w:lineRule="auto"/>
    </w:pPr>
  </w:style>
  <w:style w:type="paragraph" w:styleId="Rodap">
    <w:name w:val="footer"/>
    <w:basedOn w:val="Normal"/>
    <w:link w:val="RodapChar"/>
    <w:semiHidden/>
    <w:rsid w:val="0079460D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79460D"/>
    <w:rPr>
      <w:rFonts w:ascii="Arial" w:eastAsia="Times New Roman" w:hAnsi="Arial" w:cs="Calibri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79460D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79460D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PargrafodaLista">
    <w:name w:val="List Paragraph"/>
    <w:basedOn w:val="Normal"/>
    <w:qFormat/>
    <w:rsid w:val="0079460D"/>
    <w:pPr>
      <w:ind w:left="708"/>
    </w:pPr>
  </w:style>
  <w:style w:type="paragraph" w:styleId="NormalWeb">
    <w:name w:val="Normal (Web)"/>
    <w:basedOn w:val="Normal"/>
    <w:rsid w:val="0079460D"/>
    <w:pPr>
      <w:spacing w:before="100" w:after="100"/>
    </w:pPr>
    <w:rPr>
      <w:szCs w:val="20"/>
    </w:rPr>
  </w:style>
  <w:style w:type="paragraph" w:customStyle="1" w:styleId="Recuodecorpodetexto21">
    <w:name w:val="Recuo de corpo de texto 21"/>
    <w:basedOn w:val="Normal"/>
    <w:rsid w:val="0079460D"/>
    <w:pPr>
      <w:ind w:left="2127" w:hanging="1418"/>
      <w:jc w:val="both"/>
    </w:pPr>
    <w:rPr>
      <w:rFonts w:ascii="Arial" w:hAnsi="Arial"/>
      <w:color w:val="FF0000"/>
      <w:sz w:val="22"/>
      <w:szCs w:val="20"/>
    </w:rPr>
  </w:style>
  <w:style w:type="paragraph" w:customStyle="1" w:styleId="Corpodetexto21">
    <w:name w:val="Corpo de texto 21"/>
    <w:basedOn w:val="Normal"/>
    <w:rsid w:val="0079460D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6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60D"/>
    <w:rPr>
      <w:rFonts w:ascii="Tahoma" w:eastAsia="Times New Roman" w:hAnsi="Tahoma" w:cs="Tahoma"/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D55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55E4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DRAO">
    <w:name w:val="PADRAO"/>
    <w:basedOn w:val="Normal"/>
    <w:rsid w:val="001D277D"/>
    <w:pPr>
      <w:jc w:val="both"/>
    </w:pPr>
    <w:rPr>
      <w:rFonts w:ascii="Tms Rmn" w:hAnsi="Tms Rmn" w:cs="Times New Roman"/>
      <w:szCs w:val="20"/>
    </w:rPr>
  </w:style>
  <w:style w:type="paragraph" w:styleId="Saudao">
    <w:name w:val="Salutation"/>
    <w:basedOn w:val="Normal"/>
    <w:link w:val="SaudaoChar"/>
    <w:rsid w:val="00563FF3"/>
    <w:pPr>
      <w:suppressAutoHyphens w:val="0"/>
      <w:jc w:val="both"/>
    </w:pPr>
    <w:rPr>
      <w:rFonts w:ascii="Arial" w:hAnsi="Arial" w:cs="Times New Roman"/>
      <w:szCs w:val="20"/>
      <w:lang w:eastAsia="pt-BR"/>
    </w:rPr>
  </w:style>
  <w:style w:type="character" w:customStyle="1" w:styleId="SaudaoChar">
    <w:name w:val="Saudação Char"/>
    <w:basedOn w:val="Fontepargpadro"/>
    <w:link w:val="Saudao"/>
    <w:rsid w:val="00563FF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1D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1D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D21B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D21B3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4950</Words>
  <Characters>26731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Licitacoes</dc:creator>
  <cp:keywords/>
  <dc:description/>
  <cp:lastModifiedBy>Hewlett-Packard Company</cp:lastModifiedBy>
  <cp:revision>195</cp:revision>
  <dcterms:created xsi:type="dcterms:W3CDTF">2012-08-31T14:09:00Z</dcterms:created>
  <dcterms:modified xsi:type="dcterms:W3CDTF">2018-05-09T18:50:00Z</dcterms:modified>
</cp:coreProperties>
</file>